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F2E17" w14:textId="60182B63" w:rsidR="00937F0C" w:rsidRPr="00A06BD4" w:rsidRDefault="00937F0C" w:rsidP="00937F0C">
      <w:pPr>
        <w:spacing w:before="480" w:after="480" w:line="288" w:lineRule="auto"/>
        <w:jc w:val="center"/>
        <w:rPr>
          <w:rFonts w:ascii="仿宋" w:eastAsia="仿宋" w:hAnsi="仿宋" w:cs="Times New Roman"/>
        </w:rPr>
      </w:pPr>
      <w:r w:rsidRPr="00A06BD4">
        <w:rPr>
          <w:rFonts w:ascii="仿宋" w:eastAsia="仿宋" w:hAnsi="仿宋" w:cs="Arial"/>
          <w:b/>
          <w:sz w:val="52"/>
        </w:rPr>
        <w:t>承诺函</w:t>
      </w:r>
    </w:p>
    <w:p w14:paraId="45580438" w14:textId="5639E884" w:rsidR="00937F0C" w:rsidRPr="00F22815" w:rsidRDefault="00937F0C" w:rsidP="00A06BD4">
      <w:pPr>
        <w:spacing w:line="360" w:lineRule="auto"/>
        <w:jc w:val="left"/>
        <w:rPr>
          <w:rFonts w:ascii="仿宋" w:eastAsia="仿宋" w:hAnsi="仿宋"/>
          <w:sz w:val="24"/>
          <w:szCs w:val="24"/>
        </w:rPr>
      </w:pPr>
      <w:r w:rsidRPr="00F22815">
        <w:rPr>
          <w:rFonts w:ascii="仿宋" w:eastAsia="仿宋" w:hAnsi="仿宋"/>
          <w:sz w:val="24"/>
          <w:szCs w:val="24"/>
        </w:rPr>
        <w:t>致</w:t>
      </w:r>
      <w:r w:rsidR="00A06BD4" w:rsidRPr="00F22815">
        <w:rPr>
          <w:rFonts w:ascii="仿宋" w:eastAsia="仿宋" w:hAnsi="仿宋" w:hint="eastAsia"/>
          <w:sz w:val="24"/>
          <w:szCs w:val="24"/>
        </w:rPr>
        <w:t>各</w:t>
      </w:r>
      <w:r w:rsidR="00947EA3" w:rsidRPr="00F22815">
        <w:rPr>
          <w:rFonts w:ascii="仿宋" w:eastAsia="仿宋" w:hAnsi="仿宋" w:hint="eastAsia"/>
          <w:sz w:val="24"/>
          <w:szCs w:val="24"/>
        </w:rPr>
        <w:t>开放平台</w:t>
      </w:r>
      <w:r w:rsidR="0061663E" w:rsidRPr="00F22815">
        <w:rPr>
          <w:rFonts w:ascii="仿宋" w:eastAsia="仿宋" w:hAnsi="仿宋" w:hint="eastAsia"/>
          <w:sz w:val="24"/>
          <w:szCs w:val="24"/>
        </w:rPr>
        <w:t>（包括已上架及即将上架的所有应用商店）</w:t>
      </w:r>
      <w:r w:rsidRPr="00F22815">
        <w:rPr>
          <w:rFonts w:ascii="仿宋" w:eastAsia="仿宋" w:hAnsi="仿宋"/>
          <w:sz w:val="24"/>
          <w:szCs w:val="24"/>
        </w:rPr>
        <w:t>：</w:t>
      </w:r>
    </w:p>
    <w:p w14:paraId="22BEE40D" w14:textId="605B353F" w:rsidR="00A06BD4" w:rsidRPr="00F22815" w:rsidRDefault="00CD02BB" w:rsidP="00F22815">
      <w:pPr>
        <w:spacing w:line="360" w:lineRule="auto"/>
        <w:ind w:firstLine="420"/>
        <w:jc w:val="left"/>
        <w:rPr>
          <w:rFonts w:ascii="仿宋" w:eastAsia="仿宋" w:hAnsi="仿宋"/>
          <w:sz w:val="24"/>
          <w:szCs w:val="24"/>
        </w:rPr>
      </w:pPr>
      <w:r>
        <w:rPr>
          <w:rFonts w:ascii="仿宋" w:eastAsia="仿宋" w:hAnsi="仿宋" w:hint="eastAsia"/>
          <w:sz w:val="24"/>
          <w:szCs w:val="24"/>
        </w:rPr>
        <w:t>承诺人</w:t>
      </w:r>
      <w:r w:rsidR="00064AA1">
        <w:rPr>
          <w:rFonts w:ascii="仿宋" w:eastAsia="仿宋" w:hAnsi="仿宋" w:hint="eastAsia"/>
          <w:sz w:val="24"/>
          <w:szCs w:val="24"/>
        </w:rPr>
        <w:t>已</w:t>
      </w:r>
      <w:r w:rsidR="00A06BD4" w:rsidRPr="00F22815">
        <w:rPr>
          <w:rFonts w:ascii="仿宋" w:eastAsia="仿宋" w:hAnsi="仿宋" w:hint="eastAsia"/>
          <w:sz w:val="24"/>
          <w:szCs w:val="24"/>
        </w:rPr>
        <w:t>充分知</w:t>
      </w:r>
      <w:r w:rsidR="00036686" w:rsidRPr="00F22815">
        <w:rPr>
          <w:rFonts w:ascii="仿宋" w:eastAsia="仿宋" w:hAnsi="仿宋" w:hint="eastAsia"/>
          <w:sz w:val="24"/>
          <w:szCs w:val="24"/>
        </w:rPr>
        <w:t>悉《互联网信息服务算法推荐管理规定》《互联网信息服务深度合成管理规定》《生成式人工智能服务管理暂行办法》《人工智能生成合成内容标识办法》</w:t>
      </w:r>
      <w:r w:rsidR="00D77E2F">
        <w:rPr>
          <w:rFonts w:ascii="仿宋" w:eastAsia="仿宋" w:hAnsi="仿宋" w:hint="eastAsia"/>
          <w:sz w:val="24"/>
          <w:szCs w:val="24"/>
        </w:rPr>
        <w:t>等法规</w:t>
      </w:r>
      <w:r w:rsidR="00036686" w:rsidRPr="00F22815">
        <w:rPr>
          <w:rFonts w:ascii="仿宋" w:eastAsia="仿宋" w:hAnsi="仿宋" w:hint="eastAsia"/>
          <w:sz w:val="24"/>
          <w:szCs w:val="24"/>
        </w:rPr>
        <w:t>要求，</w:t>
      </w:r>
      <w:r w:rsidR="00A06BD4" w:rsidRPr="00F22815">
        <w:rPr>
          <w:rFonts w:ascii="仿宋" w:eastAsia="仿宋" w:hAnsi="仿宋" w:hint="eastAsia"/>
          <w:sz w:val="24"/>
          <w:szCs w:val="24"/>
        </w:rPr>
        <w:t>并自愿接受应用商店平台规则及相关规定，谨</w:t>
      </w:r>
      <w:proofErr w:type="gramStart"/>
      <w:r w:rsidR="00A06BD4" w:rsidRPr="00F22815">
        <w:rPr>
          <w:rFonts w:ascii="仿宋" w:eastAsia="仿宋" w:hAnsi="仿宋" w:hint="eastAsia"/>
          <w:sz w:val="24"/>
          <w:szCs w:val="24"/>
        </w:rPr>
        <w:t>作出</w:t>
      </w:r>
      <w:proofErr w:type="gramEnd"/>
      <w:r w:rsidR="00A06BD4" w:rsidRPr="00F22815">
        <w:rPr>
          <w:rFonts w:ascii="仿宋" w:eastAsia="仿宋" w:hAnsi="仿宋" w:hint="eastAsia"/>
          <w:sz w:val="24"/>
          <w:szCs w:val="24"/>
        </w:rPr>
        <w:t>以下承诺：</w:t>
      </w:r>
    </w:p>
    <w:p w14:paraId="7AFEF41F" w14:textId="42D74388" w:rsidR="00036686"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sz w:val="24"/>
          <w:szCs w:val="24"/>
        </w:rPr>
        <w:t>承诺人</w:t>
      </w:r>
      <w:r w:rsidR="00A06BD4" w:rsidRPr="00F22815">
        <w:rPr>
          <w:rFonts w:ascii="仿宋" w:eastAsia="仿宋" w:hAnsi="仿宋" w:hint="eastAsia"/>
          <w:sz w:val="24"/>
          <w:szCs w:val="24"/>
        </w:rPr>
        <w:t>上传的应用</w:t>
      </w:r>
      <w:r w:rsidR="00036686" w:rsidRPr="00F22815">
        <w:rPr>
          <w:rFonts w:ascii="仿宋" w:eastAsia="仿宋" w:hAnsi="仿宋" w:hint="eastAsia"/>
          <w:sz w:val="24"/>
          <w:szCs w:val="24"/>
        </w:rPr>
        <w:t>信息：</w:t>
      </w:r>
    </w:p>
    <w:p w14:paraId="3673CC45" w14:textId="0C61AD39" w:rsidR="00036686" w:rsidRPr="00F22815" w:rsidRDefault="00A06BD4" w:rsidP="00036686">
      <w:pPr>
        <w:pStyle w:val="a7"/>
        <w:spacing w:line="360" w:lineRule="auto"/>
        <w:ind w:left="420" w:firstLineChars="0" w:firstLine="0"/>
        <w:jc w:val="left"/>
        <w:rPr>
          <w:rFonts w:ascii="仿宋" w:eastAsia="仿宋" w:hAnsi="仿宋"/>
          <w:sz w:val="24"/>
          <w:szCs w:val="24"/>
        </w:rPr>
      </w:pPr>
      <w:r w:rsidRPr="00F22815">
        <w:rPr>
          <w:rFonts w:ascii="仿宋" w:eastAsia="仿宋" w:hAnsi="仿宋" w:hint="eastAsia"/>
          <w:sz w:val="24"/>
          <w:szCs w:val="24"/>
        </w:rPr>
        <w:t>应用名称</w:t>
      </w:r>
      <w:r w:rsidR="00036686" w:rsidRPr="00F22815">
        <w:rPr>
          <w:rFonts w:ascii="仿宋" w:eastAsia="仿宋" w:hAnsi="仿宋" w:hint="eastAsia"/>
          <w:sz w:val="24"/>
          <w:szCs w:val="24"/>
        </w:rPr>
        <w:t>：</w:t>
      </w:r>
      <w:r w:rsidR="00036686" w:rsidRPr="00F22815">
        <w:rPr>
          <w:rFonts w:ascii="仿宋" w:eastAsia="仿宋" w:hAnsi="仿宋" w:hint="eastAsia"/>
          <w:sz w:val="24"/>
          <w:szCs w:val="24"/>
          <w:u w:val="single"/>
        </w:rPr>
        <w:t xml:space="preserve"> </w:t>
      </w:r>
      <w:r w:rsidR="00036686" w:rsidRPr="00F22815">
        <w:rPr>
          <w:rFonts w:ascii="仿宋" w:eastAsia="仿宋" w:hAnsi="仿宋"/>
          <w:sz w:val="24"/>
          <w:szCs w:val="24"/>
          <w:u w:val="single"/>
        </w:rPr>
        <w:t xml:space="preserve">       </w:t>
      </w:r>
      <w:r w:rsidR="00036686" w:rsidRPr="00F22815">
        <w:rPr>
          <w:rFonts w:ascii="仿宋" w:eastAsia="仿宋" w:hAnsi="仿宋" w:hint="eastAsia"/>
          <w:sz w:val="24"/>
          <w:szCs w:val="24"/>
        </w:rPr>
        <w:t>；</w:t>
      </w:r>
    </w:p>
    <w:p w14:paraId="1C5652BF" w14:textId="65F28666" w:rsidR="00036686" w:rsidRPr="00F22815" w:rsidRDefault="00036686" w:rsidP="00036686">
      <w:pPr>
        <w:pStyle w:val="a7"/>
        <w:spacing w:line="360" w:lineRule="auto"/>
        <w:ind w:left="420" w:firstLineChars="0" w:firstLine="0"/>
        <w:jc w:val="left"/>
        <w:rPr>
          <w:rFonts w:ascii="仿宋" w:eastAsia="仿宋" w:hAnsi="仿宋"/>
          <w:sz w:val="24"/>
          <w:szCs w:val="24"/>
        </w:rPr>
      </w:pPr>
      <w:r w:rsidRPr="00F22815">
        <w:rPr>
          <w:rFonts w:ascii="仿宋" w:eastAsia="仿宋" w:hAnsi="仿宋" w:hint="eastAsia"/>
          <w:sz w:val="24"/>
          <w:szCs w:val="24"/>
        </w:rPr>
        <w:t>包名：</w:t>
      </w:r>
      <w:r w:rsidRPr="00F22815">
        <w:rPr>
          <w:rFonts w:ascii="仿宋" w:eastAsia="仿宋" w:hAnsi="仿宋" w:hint="eastAsia"/>
          <w:sz w:val="24"/>
          <w:szCs w:val="24"/>
          <w:u w:val="single"/>
        </w:rPr>
        <w:t xml:space="preserve"> </w:t>
      </w:r>
      <w:r w:rsidRPr="00F22815">
        <w:rPr>
          <w:rFonts w:ascii="仿宋" w:eastAsia="仿宋" w:hAnsi="仿宋"/>
          <w:sz w:val="24"/>
          <w:szCs w:val="24"/>
          <w:u w:val="single"/>
        </w:rPr>
        <w:t xml:space="preserve">       </w:t>
      </w:r>
      <w:r w:rsidRPr="00F22815">
        <w:rPr>
          <w:rFonts w:ascii="仿宋" w:eastAsia="仿宋" w:hAnsi="仿宋" w:hint="eastAsia"/>
          <w:sz w:val="24"/>
          <w:szCs w:val="24"/>
        </w:rPr>
        <w:t>；</w:t>
      </w:r>
    </w:p>
    <w:p w14:paraId="103F78EE" w14:textId="6BBA0A89" w:rsidR="00A06BD4" w:rsidRDefault="00036686" w:rsidP="00036686">
      <w:pPr>
        <w:pStyle w:val="a7"/>
        <w:spacing w:line="360" w:lineRule="auto"/>
        <w:ind w:left="420" w:firstLineChars="0" w:firstLine="0"/>
        <w:jc w:val="left"/>
        <w:rPr>
          <w:rFonts w:ascii="仿宋" w:eastAsia="仿宋" w:hAnsi="仿宋"/>
          <w:sz w:val="24"/>
          <w:szCs w:val="24"/>
        </w:rPr>
      </w:pPr>
      <w:r w:rsidRPr="00F22815">
        <w:rPr>
          <w:rFonts w:ascii="仿宋" w:eastAsia="仿宋" w:hAnsi="仿宋" w:hint="eastAsia"/>
          <w:sz w:val="24"/>
          <w:szCs w:val="24"/>
        </w:rPr>
        <w:t>所含AI生成</w:t>
      </w:r>
      <w:r w:rsidR="00D77E2F">
        <w:rPr>
          <w:rFonts w:ascii="仿宋" w:eastAsia="仿宋" w:hAnsi="仿宋" w:hint="eastAsia"/>
          <w:sz w:val="24"/>
          <w:szCs w:val="24"/>
        </w:rPr>
        <w:t>内容的</w:t>
      </w:r>
      <w:r w:rsidRPr="00F22815">
        <w:rPr>
          <w:rFonts w:ascii="仿宋" w:eastAsia="仿宋" w:hAnsi="仿宋" w:hint="eastAsia"/>
          <w:sz w:val="24"/>
          <w:szCs w:val="24"/>
        </w:rPr>
        <w:t>模块说明：</w:t>
      </w:r>
      <w:r w:rsidR="00A06BD4" w:rsidRPr="00F22815">
        <w:rPr>
          <w:rFonts w:ascii="仿宋" w:eastAsia="仿宋" w:hAnsi="仿宋" w:hint="eastAsia"/>
          <w:sz w:val="24"/>
          <w:szCs w:val="24"/>
          <w:u w:val="single"/>
        </w:rPr>
        <w:t xml:space="preserve"> </w:t>
      </w:r>
      <w:r w:rsidR="00A06BD4" w:rsidRPr="00F22815">
        <w:rPr>
          <w:rFonts w:ascii="仿宋" w:eastAsia="仿宋" w:hAnsi="仿宋"/>
          <w:sz w:val="24"/>
          <w:szCs w:val="24"/>
          <w:u w:val="single"/>
        </w:rPr>
        <w:t xml:space="preserve">       </w:t>
      </w:r>
      <w:r w:rsidR="00D77E2F">
        <w:rPr>
          <w:rFonts w:ascii="仿宋" w:eastAsia="仿宋" w:hAnsi="仿宋" w:hint="eastAsia"/>
          <w:sz w:val="24"/>
          <w:szCs w:val="24"/>
        </w:rPr>
        <w:t>；</w:t>
      </w:r>
    </w:p>
    <w:p w14:paraId="6D665FB9" w14:textId="132FBB25" w:rsidR="00D77E2F" w:rsidRPr="00D77E2F" w:rsidRDefault="00D77E2F" w:rsidP="00036686">
      <w:pPr>
        <w:pStyle w:val="a7"/>
        <w:spacing w:line="360" w:lineRule="auto"/>
        <w:ind w:left="420" w:firstLineChars="0" w:firstLine="0"/>
        <w:jc w:val="left"/>
        <w:rPr>
          <w:rFonts w:ascii="仿宋" w:eastAsia="仿宋" w:hAnsi="仿宋"/>
          <w:sz w:val="24"/>
          <w:szCs w:val="24"/>
        </w:rPr>
      </w:pPr>
      <w:r>
        <w:rPr>
          <w:rFonts w:ascii="仿宋" w:eastAsia="仿宋" w:hAnsi="仿宋" w:hint="eastAsia"/>
          <w:sz w:val="24"/>
          <w:szCs w:val="24"/>
        </w:rPr>
        <w:t>提供服务类型：□</w:t>
      </w:r>
      <w:r w:rsidR="00E41BBB">
        <w:rPr>
          <w:rFonts w:ascii="仿宋" w:eastAsia="仿宋" w:hAnsi="仿宋" w:hint="eastAsia"/>
          <w:sz w:val="24"/>
          <w:szCs w:val="24"/>
        </w:rPr>
        <w:t>AI</w:t>
      </w:r>
      <w:r w:rsidRPr="00D77E2F">
        <w:rPr>
          <w:rFonts w:ascii="仿宋" w:eastAsia="仿宋" w:hAnsi="仿宋" w:hint="eastAsia"/>
          <w:sz w:val="24"/>
          <w:szCs w:val="24"/>
        </w:rPr>
        <w:t>生成合成服务</w:t>
      </w:r>
      <w:r>
        <w:rPr>
          <w:rFonts w:ascii="仿宋" w:eastAsia="仿宋" w:hAnsi="仿宋" w:hint="eastAsia"/>
          <w:sz w:val="24"/>
          <w:szCs w:val="24"/>
        </w:rPr>
        <w:t xml:space="preserve"> □</w:t>
      </w:r>
      <w:r w:rsidR="00E41BBB">
        <w:rPr>
          <w:rFonts w:ascii="仿宋" w:eastAsia="仿宋" w:hAnsi="仿宋" w:hint="eastAsia"/>
          <w:sz w:val="24"/>
          <w:szCs w:val="24"/>
        </w:rPr>
        <w:t>AI生成内容</w:t>
      </w:r>
      <w:r w:rsidRPr="00D77E2F">
        <w:rPr>
          <w:rFonts w:ascii="仿宋" w:eastAsia="仿宋" w:hAnsi="仿宋" w:hint="eastAsia"/>
          <w:sz w:val="24"/>
          <w:szCs w:val="24"/>
        </w:rPr>
        <w:t>传播服务</w:t>
      </w:r>
    </w:p>
    <w:p w14:paraId="6E0EEA65" w14:textId="5901692A" w:rsidR="00A06BD4"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sz w:val="24"/>
          <w:szCs w:val="24"/>
        </w:rPr>
        <w:t>已就</w:t>
      </w:r>
      <w:r w:rsidR="00A06BD4" w:rsidRPr="00F22815">
        <w:rPr>
          <w:rFonts w:ascii="仿宋" w:eastAsia="仿宋" w:hAnsi="仿宋" w:hint="eastAsia"/>
          <w:sz w:val="24"/>
          <w:szCs w:val="24"/>
        </w:rPr>
        <w:t>应用</w:t>
      </w:r>
      <w:r w:rsidR="00A06BD4" w:rsidRPr="00F22815">
        <w:rPr>
          <w:rFonts w:ascii="仿宋" w:eastAsia="仿宋" w:hAnsi="仿宋"/>
          <w:sz w:val="24"/>
          <w:szCs w:val="24"/>
        </w:rPr>
        <w:t>提供的</w:t>
      </w:r>
      <w:r w:rsidR="002929ED" w:rsidRPr="00F22815">
        <w:rPr>
          <w:rFonts w:ascii="仿宋" w:eastAsia="仿宋" w:hAnsi="仿宋" w:hint="eastAsia"/>
          <w:sz w:val="24"/>
          <w:szCs w:val="24"/>
        </w:rPr>
        <w:t>AIGC</w:t>
      </w:r>
      <w:r w:rsidR="00A06BD4" w:rsidRPr="00F22815">
        <w:rPr>
          <w:rFonts w:ascii="仿宋" w:eastAsia="仿宋" w:hAnsi="仿宋"/>
          <w:sz w:val="24"/>
          <w:szCs w:val="24"/>
        </w:rPr>
        <w:t>服务获得相应资质，</w:t>
      </w:r>
      <w:r w:rsidR="00A06BD4" w:rsidRPr="00F22815">
        <w:rPr>
          <w:rFonts w:ascii="仿宋" w:eastAsia="仿宋" w:hAnsi="仿宋" w:hint="eastAsia"/>
          <w:sz w:val="24"/>
          <w:szCs w:val="24"/>
        </w:rPr>
        <w:t>并</w:t>
      </w:r>
      <w:r w:rsidR="00A06BD4" w:rsidRPr="00F22815">
        <w:rPr>
          <w:rFonts w:ascii="仿宋" w:eastAsia="仿宋" w:hAnsi="仿宋"/>
          <w:sz w:val="24"/>
          <w:szCs w:val="24"/>
        </w:rPr>
        <w:t>已</w:t>
      </w:r>
      <w:r w:rsidR="002929ED" w:rsidRPr="00F22815">
        <w:rPr>
          <w:rFonts w:ascii="仿宋" w:eastAsia="仿宋" w:hAnsi="仿宋" w:hint="eastAsia"/>
          <w:sz w:val="24"/>
          <w:szCs w:val="24"/>
        </w:rPr>
        <w:t>完成算法备案</w:t>
      </w:r>
      <w:r w:rsidR="00036686" w:rsidRPr="00F22815">
        <w:rPr>
          <w:rFonts w:ascii="仿宋" w:eastAsia="仿宋" w:hAnsi="仿宋" w:hint="eastAsia"/>
          <w:sz w:val="24"/>
          <w:szCs w:val="24"/>
        </w:rPr>
        <w:t>（备案号：</w:t>
      </w:r>
      <w:r w:rsidR="00036686" w:rsidRPr="00F22815">
        <w:rPr>
          <w:rFonts w:ascii="仿宋" w:eastAsia="仿宋" w:hAnsi="仿宋"/>
          <w:sz w:val="24"/>
          <w:szCs w:val="24"/>
        </w:rPr>
        <w:t>____________）</w:t>
      </w:r>
      <w:r w:rsidR="00036686" w:rsidRPr="00F22815">
        <w:rPr>
          <w:rFonts w:ascii="仿宋" w:eastAsia="仿宋" w:hAnsi="仿宋" w:hint="eastAsia"/>
          <w:sz w:val="24"/>
          <w:szCs w:val="24"/>
        </w:rPr>
        <w:t>及网络安全评估</w:t>
      </w:r>
      <w:r w:rsidR="00A06BD4" w:rsidRPr="00F22815">
        <w:rPr>
          <w:rFonts w:ascii="仿宋" w:eastAsia="仿宋" w:hAnsi="仿宋"/>
          <w:sz w:val="24"/>
          <w:szCs w:val="24"/>
        </w:rPr>
        <w:t>。</w:t>
      </w:r>
    </w:p>
    <w:p w14:paraId="0CDBB1EC" w14:textId="0CA7ACCF" w:rsidR="002929ED" w:rsidRPr="00F22815" w:rsidRDefault="00CD02BB" w:rsidP="00036686">
      <w:pPr>
        <w:pStyle w:val="a7"/>
        <w:numPr>
          <w:ilvl w:val="0"/>
          <w:numId w:val="1"/>
        </w:numPr>
        <w:spacing w:line="360" w:lineRule="auto"/>
        <w:ind w:left="426" w:firstLineChars="0" w:hanging="426"/>
        <w:jc w:val="left"/>
        <w:rPr>
          <w:rFonts w:ascii="仿宋" w:eastAsia="仿宋" w:hAnsi="仿宋"/>
          <w:b/>
          <w:sz w:val="24"/>
          <w:szCs w:val="24"/>
        </w:rPr>
      </w:pPr>
      <w:r>
        <w:rPr>
          <w:rFonts w:ascii="仿宋" w:eastAsia="仿宋" w:hAnsi="仿宋" w:hint="eastAsia"/>
          <w:b/>
          <w:sz w:val="24"/>
          <w:szCs w:val="24"/>
        </w:rPr>
        <w:t>承诺人</w:t>
      </w:r>
      <w:r w:rsidR="00A06BD4" w:rsidRPr="00F22815">
        <w:rPr>
          <w:rFonts w:ascii="仿宋" w:eastAsia="仿宋" w:hAnsi="仿宋"/>
          <w:b/>
          <w:sz w:val="24"/>
          <w:szCs w:val="24"/>
        </w:rPr>
        <w:t>承诺</w:t>
      </w:r>
      <w:r w:rsidR="002929ED" w:rsidRPr="00F22815">
        <w:rPr>
          <w:rFonts w:ascii="仿宋" w:eastAsia="仿宋" w:hAnsi="仿宋" w:hint="eastAsia"/>
          <w:b/>
          <w:sz w:val="24"/>
          <w:szCs w:val="24"/>
        </w:rPr>
        <w:t>严格遵守法律法规的要求，会在生成合成内容中添加标识，包括可被用户明显感知到的显示标识与不易被用户明显感知到的隐式标识</w:t>
      </w:r>
      <w:r w:rsidR="000D1BE5">
        <w:rPr>
          <w:rFonts w:ascii="仿宋" w:eastAsia="仿宋" w:hAnsi="仿宋" w:hint="eastAsia"/>
          <w:b/>
          <w:sz w:val="24"/>
          <w:szCs w:val="24"/>
        </w:rPr>
        <w:t>，</w:t>
      </w:r>
      <w:r w:rsidR="002929ED" w:rsidRPr="00F22815">
        <w:rPr>
          <w:rFonts w:ascii="仿宋" w:eastAsia="仿宋" w:hAnsi="仿宋" w:hint="eastAsia"/>
          <w:b/>
          <w:sz w:val="24"/>
          <w:szCs w:val="24"/>
        </w:rPr>
        <w:t>并</w:t>
      </w:r>
      <w:r w:rsidR="00036686" w:rsidRPr="00F22815">
        <w:rPr>
          <w:rFonts w:ascii="仿宋" w:eastAsia="仿宋" w:hAnsi="仿宋" w:hint="eastAsia"/>
          <w:b/>
          <w:sz w:val="24"/>
          <w:szCs w:val="24"/>
        </w:rPr>
        <w:t>在</w:t>
      </w:r>
      <w:r w:rsidR="00FF3F99">
        <w:rPr>
          <w:rFonts w:ascii="仿宋" w:eastAsia="仿宋" w:hAnsi="仿宋" w:hint="eastAsia"/>
          <w:b/>
          <w:sz w:val="24"/>
          <w:szCs w:val="24"/>
        </w:rPr>
        <w:t>提供</w:t>
      </w:r>
      <w:r w:rsidR="002929ED" w:rsidRPr="00F22815">
        <w:rPr>
          <w:rFonts w:ascii="仿宋" w:eastAsia="仿宋" w:hAnsi="仿宋" w:hint="eastAsia"/>
          <w:b/>
          <w:sz w:val="24"/>
          <w:szCs w:val="24"/>
        </w:rPr>
        <w:t>服务时遵守以下规定：</w:t>
      </w:r>
    </w:p>
    <w:p w14:paraId="79417802" w14:textId="77777777" w:rsidR="002929ED" w:rsidRPr="00F22815" w:rsidRDefault="002929ED" w:rsidP="00036686">
      <w:pPr>
        <w:pStyle w:val="a7"/>
        <w:spacing w:line="360" w:lineRule="auto"/>
        <w:ind w:left="426" w:firstLineChars="0" w:firstLine="0"/>
        <w:jc w:val="left"/>
        <w:rPr>
          <w:rFonts w:ascii="仿宋" w:eastAsia="仿宋" w:hAnsi="仿宋"/>
          <w:b/>
          <w:sz w:val="24"/>
          <w:szCs w:val="24"/>
        </w:rPr>
      </w:pPr>
      <w:r w:rsidRPr="00F22815">
        <w:rPr>
          <w:rFonts w:ascii="仿宋" w:eastAsia="仿宋" w:hAnsi="仿宋" w:hint="eastAsia"/>
          <w:b/>
          <w:sz w:val="24"/>
          <w:szCs w:val="24"/>
        </w:rPr>
        <w:t>（</w:t>
      </w:r>
      <w:r w:rsidRPr="00F22815">
        <w:rPr>
          <w:rFonts w:ascii="仿宋" w:eastAsia="仿宋" w:hAnsi="仿宋"/>
          <w:b/>
          <w:sz w:val="24"/>
          <w:szCs w:val="24"/>
        </w:rPr>
        <w:t>1）禁止删除、篡改、伪造、隐匿上述任何标识，同时也不得为他人提供用于此类行为的工具或服务；</w:t>
      </w:r>
    </w:p>
    <w:p w14:paraId="4D431DC6" w14:textId="4400F3D4" w:rsidR="00A06BD4" w:rsidRPr="00F22815" w:rsidRDefault="002929ED" w:rsidP="00036686">
      <w:pPr>
        <w:pStyle w:val="a7"/>
        <w:spacing w:line="360" w:lineRule="auto"/>
        <w:ind w:left="426" w:firstLineChars="0" w:firstLine="0"/>
        <w:jc w:val="left"/>
        <w:rPr>
          <w:rFonts w:ascii="仿宋" w:eastAsia="仿宋" w:hAnsi="仿宋"/>
          <w:b/>
          <w:sz w:val="24"/>
          <w:szCs w:val="24"/>
        </w:rPr>
      </w:pPr>
      <w:r w:rsidRPr="00F22815">
        <w:rPr>
          <w:rFonts w:ascii="仿宋" w:eastAsia="仿宋" w:hAnsi="仿宋" w:hint="eastAsia"/>
          <w:b/>
          <w:sz w:val="24"/>
          <w:szCs w:val="24"/>
        </w:rPr>
        <w:t>（</w:t>
      </w:r>
      <w:r w:rsidRPr="00F22815">
        <w:rPr>
          <w:rFonts w:ascii="仿宋" w:eastAsia="仿宋" w:hAnsi="仿宋"/>
          <w:b/>
          <w:sz w:val="24"/>
          <w:szCs w:val="24"/>
        </w:rPr>
        <w:t>2）当</w:t>
      </w:r>
      <w:r w:rsidRPr="00F22815">
        <w:rPr>
          <w:rFonts w:ascii="仿宋" w:eastAsia="仿宋" w:hAnsi="仿宋" w:hint="eastAsia"/>
          <w:b/>
          <w:sz w:val="24"/>
          <w:szCs w:val="24"/>
        </w:rPr>
        <w:t>用户</w:t>
      </w:r>
      <w:r w:rsidRPr="00F22815">
        <w:rPr>
          <w:rFonts w:ascii="仿宋" w:eastAsia="仿宋" w:hAnsi="仿宋"/>
          <w:b/>
          <w:sz w:val="24"/>
          <w:szCs w:val="24"/>
        </w:rPr>
        <w:t>发布由人工智能生成的内容时，</w:t>
      </w:r>
      <w:r w:rsidR="0041043E">
        <w:rPr>
          <w:rFonts w:ascii="仿宋" w:eastAsia="仿宋" w:hAnsi="仿宋" w:hint="eastAsia"/>
          <w:b/>
          <w:sz w:val="24"/>
          <w:szCs w:val="24"/>
        </w:rPr>
        <w:t>引导用户</w:t>
      </w:r>
      <w:r w:rsidRPr="00F22815">
        <w:rPr>
          <w:rFonts w:ascii="仿宋" w:eastAsia="仿宋" w:hAnsi="仿宋"/>
          <w:b/>
          <w:sz w:val="24"/>
          <w:szCs w:val="24"/>
        </w:rPr>
        <w:t>明确声明该内容是由人工智能生成，并提供的相应功能进行正确标注。</w:t>
      </w:r>
    </w:p>
    <w:p w14:paraId="38BD18D0" w14:textId="053F9F6B" w:rsidR="00A06BD4"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sz w:val="24"/>
          <w:szCs w:val="24"/>
        </w:rPr>
        <w:t>承诺</w:t>
      </w:r>
      <w:r w:rsidR="00470C5E">
        <w:rPr>
          <w:rFonts w:ascii="仿宋" w:eastAsia="仿宋" w:hAnsi="仿宋" w:hint="eastAsia"/>
          <w:sz w:val="24"/>
          <w:szCs w:val="24"/>
        </w:rPr>
        <w:t>应用内</w:t>
      </w:r>
      <w:proofErr w:type="gramStart"/>
      <w:r w:rsidR="00A06BD4" w:rsidRPr="00F22815">
        <w:rPr>
          <w:rFonts w:ascii="仿宋" w:eastAsia="仿宋" w:hAnsi="仿宋"/>
          <w:sz w:val="24"/>
          <w:szCs w:val="24"/>
        </w:rPr>
        <w:t>不</w:t>
      </w:r>
      <w:proofErr w:type="gramEnd"/>
      <w:r w:rsidR="00A06BD4" w:rsidRPr="00F22815">
        <w:rPr>
          <w:rFonts w:ascii="仿宋" w:eastAsia="仿宋" w:hAnsi="仿宋"/>
          <w:sz w:val="24"/>
          <w:szCs w:val="24"/>
        </w:rPr>
        <w:t>含有任何违反国家法律法规、行业标准以及任何侵犯第三人合法权益的内容</w:t>
      </w:r>
      <w:r w:rsidR="002929ED" w:rsidRPr="00F22815">
        <w:rPr>
          <w:rFonts w:ascii="仿宋" w:eastAsia="仿宋" w:hAnsi="仿宋" w:hint="eastAsia"/>
          <w:sz w:val="24"/>
          <w:szCs w:val="24"/>
        </w:rPr>
        <w:t>，且</w:t>
      </w:r>
      <w:r w:rsidR="00A06BD4" w:rsidRPr="00F22815">
        <w:rPr>
          <w:rFonts w:ascii="仿宋" w:eastAsia="仿宋" w:hAnsi="仿宋" w:hint="eastAsia"/>
          <w:sz w:val="24"/>
          <w:szCs w:val="24"/>
        </w:rPr>
        <w:t>不含有以下内容：</w:t>
      </w:r>
      <w:r w:rsidR="00A06BD4" w:rsidRPr="00F22815">
        <w:rPr>
          <w:rFonts w:ascii="仿宋" w:eastAsia="仿宋" w:hAnsi="仿宋"/>
          <w:sz w:val="24"/>
          <w:szCs w:val="24"/>
        </w:rPr>
        <w:t xml:space="preserve"> </w:t>
      </w:r>
    </w:p>
    <w:p w14:paraId="496DA49A" w14:textId="77777777" w:rsidR="00A06BD4" w:rsidRPr="00F22815" w:rsidRDefault="00A06BD4" w:rsidP="00A06BD4">
      <w:pPr>
        <w:spacing w:line="360" w:lineRule="auto"/>
        <w:ind w:leftChars="202" w:left="424"/>
        <w:jc w:val="left"/>
        <w:rPr>
          <w:rFonts w:ascii="仿宋" w:eastAsia="仿宋" w:hAnsi="仿宋"/>
          <w:sz w:val="24"/>
          <w:szCs w:val="24"/>
        </w:rPr>
      </w:pPr>
      <w:r w:rsidRPr="00F22815">
        <w:rPr>
          <w:rFonts w:ascii="仿宋" w:eastAsia="仿宋" w:hAnsi="仿宋" w:hint="eastAsia"/>
          <w:sz w:val="24"/>
          <w:szCs w:val="24"/>
        </w:rPr>
        <w:t>（</w:t>
      </w:r>
      <w:r w:rsidRPr="00F22815">
        <w:rPr>
          <w:rFonts w:ascii="仿宋" w:eastAsia="仿宋" w:hAnsi="仿宋"/>
          <w:sz w:val="24"/>
          <w:szCs w:val="24"/>
        </w:rPr>
        <w:t>1</w:t>
      </w:r>
      <w:r w:rsidRPr="00F22815">
        <w:rPr>
          <w:rFonts w:ascii="仿宋" w:eastAsia="仿宋" w:hAnsi="仿宋" w:hint="eastAsia"/>
          <w:sz w:val="24"/>
          <w:szCs w:val="24"/>
        </w:rPr>
        <w:t>）</w:t>
      </w:r>
      <w:r w:rsidRPr="00F22815">
        <w:rPr>
          <w:rFonts w:ascii="仿宋" w:eastAsia="仿宋" w:hAnsi="仿宋"/>
          <w:sz w:val="24"/>
          <w:szCs w:val="24"/>
        </w:rPr>
        <w:t>反对宪法确定的基本原则，危害国家统一、主权和领土完整的；</w:t>
      </w:r>
    </w:p>
    <w:p w14:paraId="0E5074E6" w14:textId="77777777" w:rsidR="00A06BD4" w:rsidRPr="00F22815" w:rsidRDefault="00A06BD4" w:rsidP="00A06BD4">
      <w:pPr>
        <w:spacing w:line="360" w:lineRule="auto"/>
        <w:ind w:leftChars="202" w:left="424"/>
        <w:jc w:val="left"/>
        <w:rPr>
          <w:rFonts w:ascii="仿宋" w:eastAsia="仿宋" w:hAnsi="仿宋"/>
          <w:sz w:val="24"/>
          <w:szCs w:val="24"/>
        </w:rPr>
      </w:pPr>
      <w:r w:rsidRPr="00F22815">
        <w:rPr>
          <w:rFonts w:ascii="仿宋" w:eastAsia="仿宋" w:hAnsi="仿宋" w:hint="eastAsia"/>
          <w:sz w:val="24"/>
          <w:szCs w:val="24"/>
        </w:rPr>
        <w:t>（</w:t>
      </w:r>
      <w:r w:rsidRPr="00F22815">
        <w:rPr>
          <w:rFonts w:ascii="仿宋" w:eastAsia="仿宋" w:hAnsi="仿宋"/>
          <w:sz w:val="24"/>
          <w:szCs w:val="24"/>
        </w:rPr>
        <w:t>2</w:t>
      </w:r>
      <w:r w:rsidRPr="00F22815">
        <w:rPr>
          <w:rFonts w:ascii="仿宋" w:eastAsia="仿宋" w:hAnsi="仿宋" w:hint="eastAsia"/>
          <w:sz w:val="24"/>
          <w:szCs w:val="24"/>
        </w:rPr>
        <w:t>）</w:t>
      </w:r>
      <w:r w:rsidRPr="00F22815">
        <w:rPr>
          <w:rFonts w:ascii="仿宋" w:eastAsia="仿宋" w:hAnsi="仿宋"/>
          <w:sz w:val="24"/>
          <w:szCs w:val="24"/>
        </w:rPr>
        <w:t>侮辱或者诽谤他人，侵害他人合法权益的；</w:t>
      </w:r>
    </w:p>
    <w:p w14:paraId="3FA163F0" w14:textId="77777777" w:rsidR="00A06BD4" w:rsidRPr="00F22815" w:rsidRDefault="00A06BD4" w:rsidP="00A06BD4">
      <w:pPr>
        <w:spacing w:line="360" w:lineRule="auto"/>
        <w:ind w:leftChars="202" w:left="424"/>
        <w:jc w:val="left"/>
        <w:rPr>
          <w:rFonts w:ascii="仿宋" w:eastAsia="仿宋" w:hAnsi="仿宋"/>
          <w:sz w:val="24"/>
          <w:szCs w:val="24"/>
        </w:rPr>
      </w:pPr>
      <w:r w:rsidRPr="00F22815">
        <w:rPr>
          <w:rFonts w:ascii="仿宋" w:eastAsia="仿宋" w:hAnsi="仿宋" w:hint="eastAsia"/>
          <w:sz w:val="24"/>
          <w:szCs w:val="24"/>
        </w:rPr>
        <w:t>（</w:t>
      </w:r>
      <w:r w:rsidRPr="00F22815">
        <w:rPr>
          <w:rFonts w:ascii="仿宋" w:eastAsia="仿宋" w:hAnsi="仿宋"/>
          <w:sz w:val="24"/>
          <w:szCs w:val="24"/>
        </w:rPr>
        <w:t>3</w:t>
      </w:r>
      <w:r w:rsidRPr="00F22815">
        <w:rPr>
          <w:rFonts w:ascii="仿宋" w:eastAsia="仿宋" w:hAnsi="仿宋" w:hint="eastAsia"/>
          <w:sz w:val="24"/>
          <w:szCs w:val="24"/>
        </w:rPr>
        <w:t>）</w:t>
      </w:r>
      <w:r w:rsidRPr="00F22815">
        <w:rPr>
          <w:rFonts w:ascii="仿宋" w:eastAsia="仿宋" w:hAnsi="仿宋"/>
          <w:sz w:val="24"/>
          <w:szCs w:val="24"/>
        </w:rPr>
        <w:t>危害社会公共利益或者民族优秀文化传统的；</w:t>
      </w:r>
    </w:p>
    <w:p w14:paraId="2D83B37F" w14:textId="77777777" w:rsidR="00A06BD4" w:rsidRPr="00F22815" w:rsidRDefault="00A06BD4" w:rsidP="00A06BD4">
      <w:pPr>
        <w:spacing w:line="360" w:lineRule="auto"/>
        <w:ind w:leftChars="202" w:left="424"/>
        <w:jc w:val="left"/>
        <w:rPr>
          <w:rFonts w:ascii="仿宋" w:eastAsia="仿宋" w:hAnsi="仿宋"/>
          <w:sz w:val="24"/>
          <w:szCs w:val="24"/>
        </w:rPr>
      </w:pPr>
      <w:r w:rsidRPr="00F22815">
        <w:rPr>
          <w:rFonts w:ascii="仿宋" w:eastAsia="仿宋" w:hAnsi="仿宋" w:hint="eastAsia"/>
          <w:sz w:val="24"/>
          <w:szCs w:val="24"/>
        </w:rPr>
        <w:t>（</w:t>
      </w:r>
      <w:r w:rsidRPr="00F22815">
        <w:rPr>
          <w:rFonts w:ascii="仿宋" w:eastAsia="仿宋" w:hAnsi="仿宋"/>
          <w:sz w:val="24"/>
          <w:szCs w:val="24"/>
        </w:rPr>
        <w:t>4</w:t>
      </w:r>
      <w:r w:rsidRPr="00F22815">
        <w:rPr>
          <w:rFonts w:ascii="仿宋" w:eastAsia="仿宋" w:hAnsi="仿宋" w:hint="eastAsia"/>
          <w:sz w:val="24"/>
          <w:szCs w:val="24"/>
        </w:rPr>
        <w:t>）</w:t>
      </w:r>
      <w:r w:rsidRPr="00F22815">
        <w:rPr>
          <w:rFonts w:ascii="仿宋" w:eastAsia="仿宋" w:hAnsi="仿宋"/>
          <w:sz w:val="24"/>
          <w:szCs w:val="24"/>
        </w:rPr>
        <w:t>歪曲历史、封建迷信、淫秽色情、恐怖暴力、宗教极端、民族歧视、分裂国家等法律法规禁止以及违背公序良俗的内容；</w:t>
      </w:r>
    </w:p>
    <w:p w14:paraId="3089E9A7" w14:textId="77777777" w:rsidR="00A06BD4" w:rsidRPr="00F22815" w:rsidRDefault="00A06BD4" w:rsidP="00A06BD4">
      <w:pPr>
        <w:spacing w:line="360" w:lineRule="auto"/>
        <w:ind w:leftChars="202" w:left="424"/>
        <w:jc w:val="left"/>
        <w:rPr>
          <w:rFonts w:ascii="仿宋" w:eastAsia="仿宋" w:hAnsi="仿宋"/>
          <w:sz w:val="24"/>
          <w:szCs w:val="24"/>
        </w:rPr>
      </w:pPr>
      <w:r w:rsidRPr="00F22815">
        <w:rPr>
          <w:rFonts w:ascii="仿宋" w:eastAsia="仿宋" w:hAnsi="仿宋" w:hint="eastAsia"/>
          <w:sz w:val="24"/>
          <w:szCs w:val="24"/>
        </w:rPr>
        <w:lastRenderedPageBreak/>
        <w:t>（5）</w:t>
      </w:r>
      <w:r w:rsidRPr="00F22815">
        <w:rPr>
          <w:rFonts w:ascii="仿宋" w:eastAsia="仿宋" w:hAnsi="仿宋"/>
          <w:sz w:val="24"/>
          <w:szCs w:val="24"/>
        </w:rPr>
        <w:t>违反法律、行政法规和国家规定禁止的其他内容的。</w:t>
      </w:r>
    </w:p>
    <w:p w14:paraId="35D56F54" w14:textId="46C89C91" w:rsidR="00A06BD4"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sz w:val="24"/>
          <w:szCs w:val="24"/>
        </w:rPr>
        <w:t>承诺</w:t>
      </w:r>
      <w:r w:rsidR="00A06BD4" w:rsidRPr="00F22815">
        <w:rPr>
          <w:rFonts w:ascii="仿宋" w:eastAsia="仿宋" w:hAnsi="仿宋" w:hint="eastAsia"/>
          <w:sz w:val="24"/>
          <w:szCs w:val="24"/>
        </w:rPr>
        <w:t>严格遵守国家有关信息技术、数据治理、隐私保护、知识产权保护、</w:t>
      </w:r>
      <w:r w:rsidR="000F4BFB">
        <w:rPr>
          <w:rFonts w:ascii="仿宋" w:eastAsia="仿宋" w:hAnsi="仿宋" w:hint="eastAsia"/>
          <w:sz w:val="24"/>
          <w:szCs w:val="24"/>
        </w:rPr>
        <w:t>未成年人保护、</w:t>
      </w:r>
      <w:r w:rsidR="002929ED" w:rsidRPr="00F22815">
        <w:rPr>
          <w:rFonts w:ascii="仿宋" w:eastAsia="仿宋" w:hAnsi="仿宋" w:hint="eastAsia"/>
          <w:sz w:val="24"/>
          <w:szCs w:val="24"/>
        </w:rPr>
        <w:t>人工智能</w:t>
      </w:r>
      <w:r w:rsidR="00A06BD4" w:rsidRPr="00F22815">
        <w:rPr>
          <w:rFonts w:ascii="仿宋" w:eastAsia="仿宋" w:hAnsi="仿宋" w:hint="eastAsia"/>
          <w:sz w:val="24"/>
          <w:szCs w:val="24"/>
        </w:rPr>
        <w:t>等领域的法律法规和监管要求。</w:t>
      </w:r>
      <w:r w:rsidR="00D70855" w:rsidRPr="00D70855">
        <w:rPr>
          <w:rFonts w:ascii="仿宋" w:eastAsia="仿宋" w:hAnsi="仿宋" w:hint="eastAsia"/>
          <w:sz w:val="24"/>
          <w:szCs w:val="24"/>
        </w:rPr>
        <w:t>应用不得传授、售卖违规</w:t>
      </w:r>
      <w:r w:rsidR="00D70855" w:rsidRPr="00D70855">
        <w:rPr>
          <w:rFonts w:ascii="仿宋" w:eastAsia="仿宋" w:hAnsi="仿宋"/>
          <w:sz w:val="24"/>
          <w:szCs w:val="24"/>
        </w:rPr>
        <w:t>AI产品教程和商品，包括不限于传授利用违规AI产品伪造换脸视频、</w:t>
      </w:r>
      <w:proofErr w:type="gramStart"/>
      <w:r w:rsidR="00D70855" w:rsidRPr="00D70855">
        <w:rPr>
          <w:rFonts w:ascii="仿宋" w:eastAsia="仿宋" w:hAnsi="仿宋"/>
          <w:sz w:val="24"/>
          <w:szCs w:val="24"/>
        </w:rPr>
        <w:t>换声音频</w:t>
      </w:r>
      <w:proofErr w:type="gramEnd"/>
      <w:r w:rsidR="00D70855" w:rsidRPr="00D70855">
        <w:rPr>
          <w:rFonts w:ascii="仿宋" w:eastAsia="仿宋" w:hAnsi="仿宋"/>
          <w:sz w:val="24"/>
          <w:szCs w:val="24"/>
        </w:rPr>
        <w:t>等教程信息；售卖违规“语音合成器”“换脸工具”等商品信息；营销、炒作、推广违规AI产品信息</w:t>
      </w:r>
      <w:r w:rsidR="00816F05">
        <w:rPr>
          <w:rFonts w:ascii="仿宋" w:eastAsia="仿宋" w:hAnsi="仿宋" w:hint="eastAsia"/>
          <w:sz w:val="24"/>
          <w:szCs w:val="24"/>
        </w:rPr>
        <w:t>等</w:t>
      </w:r>
      <w:r w:rsidR="00D70855" w:rsidRPr="00D70855">
        <w:rPr>
          <w:rFonts w:ascii="仿宋" w:eastAsia="仿宋" w:hAnsi="仿宋"/>
          <w:sz w:val="24"/>
          <w:szCs w:val="24"/>
        </w:rPr>
        <w:t>。</w:t>
      </w:r>
    </w:p>
    <w:p w14:paraId="1C437B16" w14:textId="4D453780" w:rsidR="00816F05" w:rsidRPr="00816F05" w:rsidRDefault="00816F05" w:rsidP="00816F05">
      <w:pPr>
        <w:pStyle w:val="a7"/>
        <w:numPr>
          <w:ilvl w:val="0"/>
          <w:numId w:val="1"/>
        </w:numPr>
        <w:spacing w:line="360" w:lineRule="auto"/>
        <w:ind w:firstLineChars="0" w:firstLine="0"/>
        <w:jc w:val="left"/>
        <w:rPr>
          <w:rFonts w:ascii="仿宋" w:eastAsia="仿宋" w:hAnsi="仿宋"/>
          <w:sz w:val="24"/>
          <w:szCs w:val="24"/>
        </w:rPr>
      </w:pPr>
      <w:r w:rsidRPr="00816F05">
        <w:rPr>
          <w:rFonts w:ascii="仿宋" w:eastAsia="仿宋" w:hAnsi="仿宋" w:hint="eastAsia"/>
          <w:sz w:val="24"/>
          <w:szCs w:val="24"/>
        </w:rPr>
        <w:t>承诺人确认，</w:t>
      </w:r>
      <w:r>
        <w:rPr>
          <w:rFonts w:ascii="仿宋" w:eastAsia="仿宋" w:hAnsi="仿宋" w:hint="eastAsia"/>
          <w:sz w:val="24"/>
          <w:szCs w:val="24"/>
        </w:rPr>
        <w:t>生成合成</w:t>
      </w:r>
      <w:r w:rsidRPr="00816F05">
        <w:rPr>
          <w:rFonts w:ascii="仿宋" w:eastAsia="仿宋" w:hAnsi="仿宋"/>
          <w:sz w:val="24"/>
          <w:szCs w:val="24"/>
        </w:rPr>
        <w:t>服务提供者还应满足</w:t>
      </w:r>
      <w:r w:rsidRPr="00816F05">
        <w:rPr>
          <w:rFonts w:ascii="仿宋" w:eastAsia="仿宋" w:hAnsi="仿宋" w:hint="eastAsia"/>
          <w:sz w:val="24"/>
          <w:szCs w:val="24"/>
        </w:rPr>
        <w:t>下列</w:t>
      </w:r>
      <w:r w:rsidRPr="00816F05">
        <w:rPr>
          <w:rFonts w:ascii="仿宋" w:eastAsia="仿宋" w:hAnsi="仿宋"/>
          <w:sz w:val="24"/>
          <w:szCs w:val="24"/>
        </w:rPr>
        <w:t>要求：</w:t>
      </w:r>
      <w:r w:rsidRPr="00816F05">
        <w:rPr>
          <w:rFonts w:ascii="仿宋" w:eastAsia="仿宋" w:hAnsi="仿宋" w:hint="eastAsia"/>
          <w:sz w:val="24"/>
          <w:szCs w:val="24"/>
        </w:rPr>
        <w:t>不得使用侵犯他人知识产权、隐私权</w:t>
      </w:r>
      <w:r>
        <w:rPr>
          <w:rFonts w:ascii="仿宋" w:eastAsia="仿宋" w:hAnsi="仿宋" w:hint="eastAsia"/>
          <w:sz w:val="24"/>
          <w:szCs w:val="24"/>
        </w:rPr>
        <w:t>或其他合法权益</w:t>
      </w:r>
      <w:r w:rsidRPr="00816F05">
        <w:rPr>
          <w:rFonts w:ascii="仿宋" w:eastAsia="仿宋" w:hAnsi="仿宋" w:hint="eastAsia"/>
          <w:sz w:val="24"/>
          <w:szCs w:val="24"/>
        </w:rPr>
        <w:t>的信息；确保数据来源合法，禁止使用非法获取、</w:t>
      </w:r>
      <w:r>
        <w:rPr>
          <w:rFonts w:ascii="仿宋" w:eastAsia="仿宋" w:hAnsi="仿宋" w:hint="eastAsia"/>
          <w:sz w:val="24"/>
          <w:szCs w:val="24"/>
        </w:rPr>
        <w:t>未经</w:t>
      </w:r>
      <w:proofErr w:type="gramStart"/>
      <w:r>
        <w:rPr>
          <w:rFonts w:ascii="仿宋" w:eastAsia="仿宋" w:hAnsi="仿宋" w:hint="eastAsia"/>
          <w:sz w:val="24"/>
          <w:szCs w:val="24"/>
        </w:rPr>
        <w:t>许可</w:t>
      </w:r>
      <w:r w:rsidRPr="00816F05">
        <w:rPr>
          <w:rFonts w:ascii="仿宋" w:eastAsia="仿宋" w:hAnsi="仿宋" w:hint="eastAsia"/>
          <w:sz w:val="24"/>
          <w:szCs w:val="24"/>
        </w:rPr>
        <w:t>爬取</w:t>
      </w:r>
      <w:r>
        <w:rPr>
          <w:rFonts w:ascii="仿宋" w:eastAsia="仿宋" w:hAnsi="仿宋" w:hint="eastAsia"/>
          <w:sz w:val="24"/>
          <w:szCs w:val="24"/>
        </w:rPr>
        <w:t>或</w:t>
      </w:r>
      <w:proofErr w:type="gramEnd"/>
      <w:r w:rsidRPr="00816F05">
        <w:rPr>
          <w:rFonts w:ascii="仿宋" w:eastAsia="仿宋" w:hAnsi="仿宋" w:hint="eastAsia"/>
          <w:sz w:val="24"/>
          <w:szCs w:val="24"/>
        </w:rPr>
        <w:t>未</w:t>
      </w:r>
      <w:r>
        <w:rPr>
          <w:rFonts w:ascii="仿宋" w:eastAsia="仿宋" w:hAnsi="仿宋" w:hint="eastAsia"/>
          <w:sz w:val="24"/>
          <w:szCs w:val="24"/>
        </w:rPr>
        <w:t>经</w:t>
      </w:r>
      <w:r w:rsidRPr="00816F05">
        <w:rPr>
          <w:rFonts w:ascii="仿宋" w:eastAsia="仿宋" w:hAnsi="仿宋" w:hint="eastAsia"/>
          <w:sz w:val="24"/>
          <w:szCs w:val="24"/>
        </w:rPr>
        <w:t>授权的数据资源；对训练语料严格管理，定期排查清理违规</w:t>
      </w:r>
      <w:r>
        <w:rPr>
          <w:rFonts w:ascii="仿宋" w:eastAsia="仿宋" w:hAnsi="仿宋" w:hint="eastAsia"/>
          <w:sz w:val="24"/>
          <w:szCs w:val="24"/>
        </w:rPr>
        <w:t>内容</w:t>
      </w:r>
      <w:r w:rsidRPr="00816F05">
        <w:rPr>
          <w:rFonts w:ascii="仿宋" w:eastAsia="仿宋" w:hAnsi="仿宋" w:hint="eastAsia"/>
          <w:sz w:val="24"/>
          <w:szCs w:val="24"/>
        </w:rPr>
        <w:t>；</w:t>
      </w:r>
      <w:r>
        <w:rPr>
          <w:rFonts w:ascii="仿宋" w:eastAsia="仿宋" w:hAnsi="仿宋" w:hint="eastAsia"/>
          <w:sz w:val="24"/>
          <w:szCs w:val="24"/>
        </w:rPr>
        <w:t>根据业务规模</w:t>
      </w:r>
      <w:r w:rsidRPr="00816F05">
        <w:rPr>
          <w:rFonts w:ascii="仿宋" w:eastAsia="仿宋" w:hAnsi="仿宋" w:hint="eastAsia"/>
          <w:sz w:val="24"/>
          <w:szCs w:val="24"/>
        </w:rPr>
        <w:t>建立相应的内容审核</w:t>
      </w:r>
      <w:r>
        <w:rPr>
          <w:rFonts w:ascii="仿宋" w:eastAsia="仿宋" w:hAnsi="仿宋" w:hint="eastAsia"/>
          <w:sz w:val="24"/>
          <w:szCs w:val="24"/>
        </w:rPr>
        <w:t>及</w:t>
      </w:r>
      <w:r w:rsidRPr="00816F05">
        <w:rPr>
          <w:rFonts w:ascii="仿宋" w:eastAsia="仿宋" w:hAnsi="仿宋" w:hint="eastAsia"/>
          <w:sz w:val="24"/>
          <w:szCs w:val="24"/>
        </w:rPr>
        <w:t>意图识别等安全</w:t>
      </w:r>
      <w:r>
        <w:rPr>
          <w:rFonts w:ascii="仿宋" w:eastAsia="仿宋" w:hAnsi="仿宋" w:hint="eastAsia"/>
          <w:sz w:val="24"/>
          <w:szCs w:val="24"/>
        </w:rPr>
        <w:t>保障</w:t>
      </w:r>
      <w:r w:rsidRPr="00816F05">
        <w:rPr>
          <w:rFonts w:ascii="仿宋" w:eastAsia="仿宋" w:hAnsi="仿宋" w:hint="eastAsia"/>
          <w:sz w:val="24"/>
          <w:szCs w:val="24"/>
        </w:rPr>
        <w:t>措施；建立有效的违规账号管理机制，并定期开展安全评估</w:t>
      </w:r>
      <w:r w:rsidRPr="00816F05">
        <w:rPr>
          <w:rFonts w:ascii="仿宋" w:eastAsia="仿宋" w:hAnsi="仿宋"/>
          <w:sz w:val="24"/>
          <w:szCs w:val="24"/>
        </w:rPr>
        <w:t>。</w:t>
      </w:r>
    </w:p>
    <w:p w14:paraId="718D0D92" w14:textId="30C10AFF" w:rsidR="00A06BD4"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sz w:val="24"/>
          <w:szCs w:val="24"/>
        </w:rPr>
        <w:t>承诺</w:t>
      </w:r>
      <w:r w:rsidR="00A06BD4" w:rsidRPr="00F22815">
        <w:rPr>
          <w:rFonts w:ascii="仿宋" w:eastAsia="仿宋" w:hAnsi="仿宋" w:hint="eastAsia"/>
          <w:sz w:val="24"/>
          <w:szCs w:val="24"/>
        </w:rPr>
        <w:t>接受并积极配合</w:t>
      </w:r>
      <w:r w:rsidR="00E22831" w:rsidRPr="00F22815">
        <w:rPr>
          <w:rFonts w:ascii="仿宋" w:eastAsia="仿宋" w:hAnsi="仿宋" w:hint="eastAsia"/>
          <w:sz w:val="24"/>
          <w:szCs w:val="24"/>
        </w:rPr>
        <w:t>平台</w:t>
      </w:r>
      <w:r w:rsidR="00A06BD4" w:rsidRPr="00F22815">
        <w:rPr>
          <w:rFonts w:ascii="仿宋" w:eastAsia="仿宋" w:hAnsi="仿宋" w:hint="eastAsia"/>
          <w:sz w:val="24"/>
          <w:szCs w:val="24"/>
        </w:rPr>
        <w:t>的资质审核与定期审核。如果违反以上保证，接受</w:t>
      </w:r>
      <w:r w:rsidR="007E1983" w:rsidRPr="00F22815">
        <w:rPr>
          <w:rFonts w:ascii="仿宋" w:eastAsia="仿宋" w:hAnsi="仿宋" w:hint="eastAsia"/>
          <w:sz w:val="24"/>
          <w:szCs w:val="24"/>
        </w:rPr>
        <w:t>平台</w:t>
      </w:r>
      <w:r w:rsidR="00A06BD4" w:rsidRPr="00F22815">
        <w:rPr>
          <w:rFonts w:ascii="仿宋" w:eastAsia="仿宋" w:hAnsi="仿宋" w:hint="eastAsia"/>
          <w:sz w:val="24"/>
          <w:szCs w:val="24"/>
        </w:rPr>
        <w:t>视情况采取警示、通知整改、暂停发布、下架应用程序等一项或多项措施，</w:t>
      </w:r>
      <w:r w:rsidR="008E1C2C" w:rsidRPr="00F22815">
        <w:rPr>
          <w:rFonts w:ascii="仿宋" w:eastAsia="仿宋" w:hAnsi="仿宋" w:hint="eastAsia"/>
          <w:sz w:val="24"/>
          <w:szCs w:val="24"/>
        </w:rPr>
        <w:t>平台</w:t>
      </w:r>
      <w:r w:rsidR="00A06BD4" w:rsidRPr="00F22815">
        <w:rPr>
          <w:rFonts w:ascii="仿宋" w:eastAsia="仿宋" w:hAnsi="仿宋" w:hint="eastAsia"/>
          <w:sz w:val="24"/>
          <w:szCs w:val="24"/>
        </w:rPr>
        <w:t>有权保存记录并向有关主管部门报告。</w:t>
      </w:r>
    </w:p>
    <w:p w14:paraId="4B4E8ACE" w14:textId="5D47AAE3" w:rsidR="00A06BD4"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hint="eastAsia"/>
          <w:sz w:val="24"/>
          <w:szCs w:val="24"/>
        </w:rPr>
        <w:t>对承诺内容</w:t>
      </w:r>
      <w:r w:rsidR="009E0D45">
        <w:rPr>
          <w:rFonts w:ascii="仿宋" w:eastAsia="仿宋" w:hAnsi="仿宋" w:hint="eastAsia"/>
          <w:sz w:val="24"/>
          <w:szCs w:val="24"/>
        </w:rPr>
        <w:t>、</w:t>
      </w:r>
      <w:r w:rsidR="00B7731D">
        <w:rPr>
          <w:rFonts w:ascii="仿宋" w:eastAsia="仿宋" w:hAnsi="仿宋" w:hint="eastAsia"/>
          <w:sz w:val="24"/>
          <w:szCs w:val="24"/>
        </w:rPr>
        <w:t>提供材料</w:t>
      </w:r>
      <w:r w:rsidR="00A06BD4" w:rsidRPr="00F22815">
        <w:rPr>
          <w:rFonts w:ascii="仿宋" w:eastAsia="仿宋" w:hAnsi="仿宋" w:hint="eastAsia"/>
          <w:sz w:val="24"/>
          <w:szCs w:val="24"/>
        </w:rPr>
        <w:t>的真实性及合法性负责，</w:t>
      </w:r>
      <w:r w:rsidR="00A06BD4" w:rsidRPr="00F22815">
        <w:rPr>
          <w:rFonts w:ascii="仿宋" w:eastAsia="仿宋" w:hAnsi="仿宋"/>
          <w:sz w:val="24"/>
          <w:szCs w:val="24"/>
        </w:rPr>
        <w:t>如</w:t>
      </w:r>
      <w:r w:rsidR="00A06BD4" w:rsidRPr="00F22815">
        <w:rPr>
          <w:rFonts w:ascii="仿宋" w:eastAsia="仿宋" w:hAnsi="仿宋" w:hint="eastAsia"/>
          <w:sz w:val="24"/>
          <w:szCs w:val="24"/>
        </w:rPr>
        <w:t>该应用</w:t>
      </w:r>
      <w:r w:rsidR="00A06BD4" w:rsidRPr="00F22815">
        <w:rPr>
          <w:rFonts w:ascii="仿宋" w:eastAsia="仿宋" w:hAnsi="仿宋"/>
          <w:sz w:val="24"/>
          <w:szCs w:val="24"/>
        </w:rPr>
        <w:t>被</w:t>
      </w:r>
      <w:r w:rsidR="00A06BD4" w:rsidRPr="00F22815">
        <w:rPr>
          <w:rFonts w:ascii="仿宋" w:eastAsia="仿宋" w:hAnsi="仿宋" w:hint="eastAsia"/>
          <w:sz w:val="24"/>
          <w:szCs w:val="24"/>
        </w:rPr>
        <w:t>认定为</w:t>
      </w:r>
      <w:r w:rsidR="00A06BD4" w:rsidRPr="00F22815">
        <w:rPr>
          <w:rFonts w:ascii="仿宋" w:eastAsia="仿宋" w:hAnsi="仿宋"/>
          <w:sz w:val="24"/>
          <w:szCs w:val="24"/>
        </w:rPr>
        <w:t>违</w:t>
      </w:r>
      <w:r w:rsidR="00A06BD4" w:rsidRPr="00F22815">
        <w:rPr>
          <w:rFonts w:ascii="仿宋" w:eastAsia="仿宋" w:hAnsi="仿宋" w:hint="eastAsia"/>
          <w:sz w:val="24"/>
          <w:szCs w:val="24"/>
        </w:rPr>
        <w:t>法</w:t>
      </w:r>
      <w:r w:rsidR="00A06BD4" w:rsidRPr="00F22815">
        <w:rPr>
          <w:rFonts w:ascii="仿宋" w:eastAsia="仿宋" w:hAnsi="仿宋"/>
          <w:sz w:val="24"/>
          <w:szCs w:val="24"/>
        </w:rPr>
        <w:t>违规或</w:t>
      </w:r>
      <w:r w:rsidR="00A06BD4" w:rsidRPr="00F22815">
        <w:rPr>
          <w:rFonts w:ascii="仿宋" w:eastAsia="仿宋" w:hAnsi="仿宋" w:hint="eastAsia"/>
          <w:sz w:val="24"/>
          <w:szCs w:val="24"/>
        </w:rPr>
        <w:t>被</w:t>
      </w:r>
      <w:r w:rsidR="00A06BD4" w:rsidRPr="00F22815">
        <w:rPr>
          <w:rFonts w:ascii="仿宋" w:eastAsia="仿宋" w:hAnsi="仿宋"/>
          <w:sz w:val="24"/>
          <w:szCs w:val="24"/>
        </w:rPr>
        <w:t>第三</w:t>
      </w:r>
      <w:proofErr w:type="gramStart"/>
      <w:r w:rsidR="00A06BD4" w:rsidRPr="00F22815">
        <w:rPr>
          <w:rFonts w:ascii="仿宋" w:eastAsia="仿宋" w:hAnsi="仿宋"/>
          <w:sz w:val="24"/>
          <w:szCs w:val="24"/>
        </w:rPr>
        <w:t>方</w:t>
      </w:r>
      <w:r w:rsidR="00A06BD4" w:rsidRPr="00F22815">
        <w:rPr>
          <w:rFonts w:ascii="仿宋" w:eastAsia="仿宋" w:hAnsi="仿宋" w:hint="eastAsia"/>
          <w:sz w:val="24"/>
          <w:szCs w:val="24"/>
        </w:rPr>
        <w:t>投诉</w:t>
      </w:r>
      <w:proofErr w:type="gramEnd"/>
      <w:r w:rsidR="00A06BD4" w:rsidRPr="00F22815">
        <w:rPr>
          <w:rFonts w:ascii="仿宋" w:eastAsia="仿宋" w:hAnsi="仿宋" w:hint="eastAsia"/>
          <w:sz w:val="24"/>
          <w:szCs w:val="24"/>
        </w:rPr>
        <w:t>或</w:t>
      </w:r>
      <w:r w:rsidR="00A06BD4" w:rsidRPr="00F22815">
        <w:rPr>
          <w:rFonts w:ascii="仿宋" w:eastAsia="仿宋" w:hAnsi="仿宋"/>
          <w:sz w:val="24"/>
          <w:szCs w:val="24"/>
        </w:rPr>
        <w:t>起诉侵权</w:t>
      </w:r>
      <w:r w:rsidR="00A06BD4" w:rsidRPr="00F22815">
        <w:rPr>
          <w:rFonts w:ascii="仿宋" w:eastAsia="仿宋" w:hAnsi="仿宋" w:hint="eastAsia"/>
          <w:sz w:val="24"/>
          <w:szCs w:val="24"/>
        </w:rPr>
        <w:t>或</w:t>
      </w:r>
      <w:r w:rsidR="00A06BD4" w:rsidRPr="00F22815">
        <w:rPr>
          <w:rFonts w:ascii="仿宋" w:eastAsia="仿宋" w:hAnsi="仿宋"/>
          <w:sz w:val="24"/>
          <w:szCs w:val="24"/>
        </w:rPr>
        <w:t>要求</w:t>
      </w:r>
      <w:r w:rsidR="00404690" w:rsidRPr="00F22815">
        <w:rPr>
          <w:rFonts w:ascii="仿宋" w:eastAsia="仿宋" w:hAnsi="仿宋" w:hint="eastAsia"/>
          <w:sz w:val="24"/>
          <w:szCs w:val="24"/>
        </w:rPr>
        <w:t>平台</w:t>
      </w:r>
      <w:r w:rsidR="00A06BD4" w:rsidRPr="00F22815">
        <w:rPr>
          <w:rFonts w:ascii="仿宋" w:eastAsia="仿宋" w:hAnsi="仿宋"/>
          <w:sz w:val="24"/>
          <w:szCs w:val="24"/>
        </w:rPr>
        <w:t>承担赔</w:t>
      </w:r>
      <w:r w:rsidR="00A06BD4" w:rsidRPr="00F22815">
        <w:rPr>
          <w:rFonts w:ascii="仿宋" w:eastAsia="仿宋" w:hAnsi="仿宋" w:hint="eastAsia"/>
          <w:sz w:val="24"/>
          <w:szCs w:val="24"/>
        </w:rPr>
        <w:t>偿责任或其他责任的，均由</w:t>
      </w:r>
      <w:r>
        <w:rPr>
          <w:rFonts w:ascii="仿宋" w:eastAsia="仿宋" w:hAnsi="仿宋" w:hint="eastAsia"/>
          <w:sz w:val="24"/>
          <w:szCs w:val="24"/>
        </w:rPr>
        <w:t>承诺人</w:t>
      </w:r>
      <w:r w:rsidR="00A06BD4" w:rsidRPr="00F22815">
        <w:rPr>
          <w:rFonts w:ascii="仿宋" w:eastAsia="仿宋" w:hAnsi="仿宋" w:hint="eastAsia"/>
          <w:sz w:val="24"/>
          <w:szCs w:val="24"/>
        </w:rPr>
        <w:t>负责</w:t>
      </w:r>
      <w:r w:rsidR="00A06BD4" w:rsidRPr="00F22815">
        <w:rPr>
          <w:rFonts w:ascii="仿宋" w:eastAsia="仿宋" w:hAnsi="仿宋"/>
          <w:sz w:val="24"/>
          <w:szCs w:val="24"/>
        </w:rPr>
        <w:t>解决并承担</w:t>
      </w:r>
      <w:r w:rsidR="00A06BD4" w:rsidRPr="00F22815">
        <w:rPr>
          <w:rFonts w:ascii="仿宋" w:eastAsia="仿宋" w:hAnsi="仿宋" w:hint="eastAsia"/>
          <w:sz w:val="24"/>
          <w:szCs w:val="24"/>
        </w:rPr>
        <w:t>全部</w:t>
      </w:r>
      <w:r w:rsidR="00A06BD4" w:rsidRPr="00F22815">
        <w:rPr>
          <w:rFonts w:ascii="仿宋" w:eastAsia="仿宋" w:hAnsi="仿宋"/>
          <w:sz w:val="24"/>
          <w:szCs w:val="24"/>
        </w:rPr>
        <w:t>责任</w:t>
      </w:r>
      <w:r w:rsidR="00A06BD4" w:rsidRPr="00F22815">
        <w:rPr>
          <w:rFonts w:ascii="仿宋" w:eastAsia="仿宋" w:hAnsi="仿宋" w:hint="eastAsia"/>
          <w:sz w:val="24"/>
          <w:szCs w:val="24"/>
        </w:rPr>
        <w:t>，</w:t>
      </w:r>
      <w:r w:rsidR="00A06BD4" w:rsidRPr="00F22815">
        <w:rPr>
          <w:rFonts w:ascii="仿宋" w:eastAsia="仿宋" w:hAnsi="仿宋"/>
          <w:sz w:val="24"/>
          <w:szCs w:val="24"/>
        </w:rPr>
        <w:t>与</w:t>
      </w:r>
      <w:r w:rsidR="0012369D" w:rsidRPr="00F22815">
        <w:rPr>
          <w:rFonts w:ascii="仿宋" w:eastAsia="仿宋" w:hAnsi="仿宋" w:hint="eastAsia"/>
          <w:sz w:val="24"/>
          <w:szCs w:val="24"/>
        </w:rPr>
        <w:t>平台</w:t>
      </w:r>
      <w:r w:rsidR="00A06BD4" w:rsidRPr="00F22815">
        <w:rPr>
          <w:rFonts w:ascii="仿宋" w:eastAsia="仿宋" w:hAnsi="仿宋"/>
          <w:sz w:val="24"/>
          <w:szCs w:val="24"/>
        </w:rPr>
        <w:t>无关</w:t>
      </w:r>
      <w:r w:rsidR="00A06BD4" w:rsidRPr="00F22815">
        <w:rPr>
          <w:rFonts w:ascii="仿宋" w:eastAsia="仿宋" w:hAnsi="仿宋" w:hint="eastAsia"/>
          <w:sz w:val="24"/>
          <w:szCs w:val="24"/>
        </w:rPr>
        <w:t>，</w:t>
      </w:r>
      <w:r w:rsidR="00A06BD4" w:rsidRPr="00F22815">
        <w:rPr>
          <w:rFonts w:ascii="仿宋" w:eastAsia="仿宋" w:hAnsi="仿宋"/>
          <w:sz w:val="24"/>
          <w:szCs w:val="24"/>
        </w:rPr>
        <w:t>同时</w:t>
      </w:r>
      <w:r>
        <w:rPr>
          <w:rFonts w:ascii="仿宋" w:eastAsia="仿宋" w:hAnsi="仿宋" w:hint="eastAsia"/>
          <w:sz w:val="24"/>
          <w:szCs w:val="24"/>
        </w:rPr>
        <w:t>承诺人</w:t>
      </w:r>
      <w:r w:rsidR="00A06BD4" w:rsidRPr="00F22815">
        <w:rPr>
          <w:rFonts w:ascii="仿宋" w:eastAsia="仿宋" w:hAnsi="仿宋" w:hint="eastAsia"/>
          <w:sz w:val="24"/>
          <w:szCs w:val="24"/>
        </w:rPr>
        <w:t>应当积极并独立</w:t>
      </w:r>
      <w:r w:rsidR="00A06BD4" w:rsidRPr="00F22815">
        <w:rPr>
          <w:rFonts w:ascii="仿宋" w:eastAsia="仿宋" w:hAnsi="仿宋"/>
          <w:sz w:val="24"/>
          <w:szCs w:val="24"/>
        </w:rPr>
        <w:t>应对</w:t>
      </w:r>
      <w:r w:rsidR="00A06BD4" w:rsidRPr="00F22815">
        <w:rPr>
          <w:rFonts w:ascii="仿宋" w:eastAsia="仿宋" w:hAnsi="仿宋" w:hint="eastAsia"/>
          <w:sz w:val="24"/>
          <w:szCs w:val="24"/>
        </w:rPr>
        <w:t>处罚</w:t>
      </w:r>
      <w:r w:rsidR="00A06BD4" w:rsidRPr="00F22815">
        <w:rPr>
          <w:rFonts w:ascii="仿宋" w:eastAsia="仿宋" w:hAnsi="仿宋"/>
          <w:sz w:val="24"/>
          <w:szCs w:val="24"/>
        </w:rPr>
        <w:t>、投诉</w:t>
      </w:r>
      <w:r w:rsidR="00A06BD4" w:rsidRPr="00F22815">
        <w:rPr>
          <w:rFonts w:ascii="仿宋" w:eastAsia="仿宋" w:hAnsi="仿宋" w:hint="eastAsia"/>
          <w:sz w:val="24"/>
          <w:szCs w:val="24"/>
        </w:rPr>
        <w:t>、起诉，并承担</w:t>
      </w:r>
      <w:r w:rsidR="004C1CEE" w:rsidRPr="00F22815">
        <w:rPr>
          <w:rFonts w:ascii="仿宋" w:eastAsia="仿宋" w:hAnsi="仿宋" w:hint="eastAsia"/>
          <w:sz w:val="24"/>
          <w:szCs w:val="24"/>
        </w:rPr>
        <w:t>平台</w:t>
      </w:r>
      <w:r w:rsidR="00A06BD4" w:rsidRPr="00F22815">
        <w:rPr>
          <w:rFonts w:ascii="仿宋" w:eastAsia="仿宋" w:hAnsi="仿宋" w:hint="eastAsia"/>
          <w:sz w:val="24"/>
          <w:szCs w:val="24"/>
        </w:rPr>
        <w:t>因此遭受的全部损失，包括</w:t>
      </w:r>
      <w:r w:rsidR="00A06BD4" w:rsidRPr="00F22815">
        <w:rPr>
          <w:rFonts w:ascii="仿宋" w:eastAsia="仿宋" w:hAnsi="仿宋"/>
          <w:sz w:val="24"/>
          <w:szCs w:val="24"/>
        </w:rPr>
        <w:t>但不限于</w:t>
      </w:r>
      <w:r w:rsidR="00A06BD4" w:rsidRPr="00F22815">
        <w:rPr>
          <w:rFonts w:ascii="仿宋" w:eastAsia="仿宋" w:hAnsi="仿宋" w:hint="eastAsia"/>
          <w:sz w:val="24"/>
          <w:szCs w:val="24"/>
        </w:rPr>
        <w:t>对第三方的赔偿、行政处罚、律师费、应诉成本等；同时，</w:t>
      </w:r>
      <w:r w:rsidR="00AD41B7" w:rsidRPr="00F22815">
        <w:rPr>
          <w:rFonts w:ascii="仿宋" w:eastAsia="仿宋" w:hAnsi="仿宋" w:hint="eastAsia"/>
          <w:sz w:val="24"/>
          <w:szCs w:val="24"/>
        </w:rPr>
        <w:t>平台</w:t>
      </w:r>
      <w:r w:rsidR="00A06BD4" w:rsidRPr="00F22815">
        <w:rPr>
          <w:rFonts w:ascii="仿宋" w:eastAsia="仿宋" w:hAnsi="仿宋" w:hint="eastAsia"/>
          <w:sz w:val="24"/>
          <w:szCs w:val="24"/>
        </w:rPr>
        <w:t>有权下架或</w:t>
      </w:r>
      <w:r w:rsidR="00A06BD4" w:rsidRPr="00F22815">
        <w:rPr>
          <w:rFonts w:ascii="仿宋" w:eastAsia="仿宋" w:hAnsi="仿宋"/>
          <w:sz w:val="24"/>
          <w:szCs w:val="24"/>
        </w:rPr>
        <w:t>删除</w:t>
      </w:r>
      <w:r w:rsidR="00A06BD4" w:rsidRPr="00F22815">
        <w:rPr>
          <w:rFonts w:ascii="仿宋" w:eastAsia="仿宋" w:hAnsi="仿宋" w:hint="eastAsia"/>
          <w:sz w:val="24"/>
          <w:szCs w:val="24"/>
        </w:rPr>
        <w:t>相关</w:t>
      </w:r>
      <w:r w:rsidR="00A06BD4" w:rsidRPr="00F22815">
        <w:rPr>
          <w:rFonts w:ascii="仿宋" w:eastAsia="仿宋" w:hAnsi="仿宋"/>
          <w:sz w:val="24"/>
          <w:szCs w:val="24"/>
        </w:rPr>
        <w:t>应用或广告</w:t>
      </w:r>
      <w:r w:rsidR="00A06BD4" w:rsidRPr="00F22815">
        <w:rPr>
          <w:rFonts w:ascii="仿宋" w:eastAsia="仿宋" w:hAnsi="仿宋" w:hint="eastAsia"/>
          <w:sz w:val="24"/>
          <w:szCs w:val="24"/>
        </w:rPr>
        <w:t>，并无须</w:t>
      </w:r>
      <w:r w:rsidR="00A06BD4" w:rsidRPr="00F22815">
        <w:rPr>
          <w:rFonts w:ascii="仿宋" w:eastAsia="仿宋" w:hAnsi="仿宋"/>
          <w:sz w:val="24"/>
          <w:szCs w:val="24"/>
        </w:rPr>
        <w:t>承担任何责任。</w:t>
      </w:r>
    </w:p>
    <w:p w14:paraId="1F2FE8EA" w14:textId="35BDC3E6" w:rsidR="00A06BD4" w:rsidRPr="00F22815" w:rsidRDefault="00CD02BB" w:rsidP="00A06BD4">
      <w:pPr>
        <w:pStyle w:val="a7"/>
        <w:numPr>
          <w:ilvl w:val="0"/>
          <w:numId w:val="1"/>
        </w:numPr>
        <w:spacing w:line="360" w:lineRule="auto"/>
        <w:ind w:firstLineChars="0"/>
        <w:jc w:val="left"/>
        <w:rPr>
          <w:rFonts w:ascii="仿宋" w:eastAsia="仿宋" w:hAnsi="仿宋"/>
          <w:sz w:val="24"/>
          <w:szCs w:val="24"/>
        </w:rPr>
      </w:pPr>
      <w:r>
        <w:rPr>
          <w:rFonts w:ascii="仿宋" w:eastAsia="仿宋" w:hAnsi="仿宋" w:hint="eastAsia"/>
          <w:sz w:val="24"/>
          <w:szCs w:val="24"/>
        </w:rPr>
        <w:t>承诺人</w:t>
      </w:r>
      <w:r w:rsidR="00A06BD4" w:rsidRPr="00F22815">
        <w:rPr>
          <w:rFonts w:ascii="仿宋" w:eastAsia="仿宋" w:hAnsi="仿宋" w:hint="eastAsia"/>
          <w:sz w:val="24"/>
          <w:szCs w:val="24"/>
        </w:rPr>
        <w:t>已经充分理解并接受</w:t>
      </w:r>
      <w:proofErr w:type="gramStart"/>
      <w:r w:rsidR="00A06BD4" w:rsidRPr="00F22815">
        <w:rPr>
          <w:rFonts w:ascii="仿宋" w:eastAsia="仿宋" w:hAnsi="仿宋" w:hint="eastAsia"/>
          <w:sz w:val="24"/>
          <w:szCs w:val="24"/>
        </w:rPr>
        <w:t>本承诺</w:t>
      </w:r>
      <w:proofErr w:type="gramEnd"/>
      <w:r w:rsidR="00A06BD4" w:rsidRPr="00F22815">
        <w:rPr>
          <w:rFonts w:ascii="仿宋" w:eastAsia="仿宋" w:hAnsi="仿宋" w:hint="eastAsia"/>
          <w:sz w:val="24"/>
          <w:szCs w:val="24"/>
        </w:rPr>
        <w:t>函的全部内容，且对于</w:t>
      </w:r>
      <w:proofErr w:type="gramStart"/>
      <w:r w:rsidR="00A06BD4" w:rsidRPr="00F22815">
        <w:rPr>
          <w:rFonts w:ascii="仿宋" w:eastAsia="仿宋" w:hAnsi="仿宋" w:hint="eastAsia"/>
          <w:sz w:val="24"/>
          <w:szCs w:val="24"/>
        </w:rPr>
        <w:t>本承</w:t>
      </w:r>
      <w:proofErr w:type="gramEnd"/>
      <w:r w:rsidR="00A06BD4" w:rsidRPr="00F22815">
        <w:rPr>
          <w:rFonts w:ascii="仿宋" w:eastAsia="仿宋" w:hAnsi="仿宋" w:hint="eastAsia"/>
          <w:sz w:val="24"/>
          <w:szCs w:val="24"/>
        </w:rPr>
        <w:t>诺函条款的合法性和有效性不存在任何质疑。</w:t>
      </w:r>
      <w:proofErr w:type="gramStart"/>
      <w:r w:rsidR="00A06BD4" w:rsidRPr="00F22815">
        <w:rPr>
          <w:rFonts w:ascii="仿宋" w:eastAsia="仿宋" w:hAnsi="仿宋" w:hint="eastAsia"/>
          <w:sz w:val="24"/>
          <w:szCs w:val="24"/>
        </w:rPr>
        <w:t>本承诺函自</w:t>
      </w:r>
      <w:r>
        <w:rPr>
          <w:rFonts w:ascii="仿宋" w:eastAsia="仿宋" w:hAnsi="仿宋" w:hint="eastAsia"/>
          <w:sz w:val="24"/>
          <w:szCs w:val="24"/>
        </w:rPr>
        <w:t>承诺</w:t>
      </w:r>
      <w:proofErr w:type="gramEnd"/>
      <w:r>
        <w:rPr>
          <w:rFonts w:ascii="仿宋" w:eastAsia="仿宋" w:hAnsi="仿宋" w:hint="eastAsia"/>
          <w:sz w:val="24"/>
          <w:szCs w:val="24"/>
        </w:rPr>
        <w:t>人</w:t>
      </w:r>
      <w:r w:rsidR="00A06BD4" w:rsidRPr="00F22815">
        <w:rPr>
          <w:rFonts w:ascii="仿宋" w:eastAsia="仿宋" w:hAnsi="仿宋" w:hint="eastAsia"/>
          <w:sz w:val="24"/>
          <w:szCs w:val="24"/>
        </w:rPr>
        <w:t>签字</w:t>
      </w:r>
      <w:r>
        <w:rPr>
          <w:rFonts w:ascii="仿宋" w:eastAsia="仿宋" w:hAnsi="仿宋" w:hint="eastAsia"/>
          <w:sz w:val="24"/>
          <w:szCs w:val="24"/>
        </w:rPr>
        <w:t>或</w:t>
      </w:r>
      <w:r w:rsidR="00A06BD4" w:rsidRPr="00F22815">
        <w:rPr>
          <w:rFonts w:ascii="仿宋" w:eastAsia="仿宋" w:hAnsi="仿宋" w:hint="eastAsia"/>
          <w:sz w:val="24"/>
          <w:szCs w:val="24"/>
        </w:rPr>
        <w:t>盖章之日起生效，</w:t>
      </w:r>
      <w:proofErr w:type="gramStart"/>
      <w:r w:rsidR="00A06BD4" w:rsidRPr="00F22815">
        <w:rPr>
          <w:rFonts w:ascii="仿宋" w:eastAsia="仿宋" w:hAnsi="仿宋" w:hint="eastAsia"/>
          <w:sz w:val="24"/>
          <w:szCs w:val="24"/>
        </w:rPr>
        <w:t>本承</w:t>
      </w:r>
      <w:proofErr w:type="gramEnd"/>
      <w:r w:rsidR="00A06BD4" w:rsidRPr="00F22815">
        <w:rPr>
          <w:rFonts w:ascii="仿宋" w:eastAsia="仿宋" w:hAnsi="仿宋" w:hint="eastAsia"/>
          <w:sz w:val="24"/>
          <w:szCs w:val="24"/>
        </w:rPr>
        <w:t>诺一经做出，不可撤回。</w:t>
      </w:r>
    </w:p>
    <w:p w14:paraId="6D4C7170" w14:textId="77777777" w:rsidR="00937F0C" w:rsidRPr="00F22815" w:rsidRDefault="00937F0C" w:rsidP="00937F0C">
      <w:pPr>
        <w:spacing w:before="120" w:after="120" w:line="288" w:lineRule="auto"/>
        <w:jc w:val="left"/>
        <w:rPr>
          <w:rFonts w:ascii="仿宋" w:eastAsia="仿宋" w:hAnsi="仿宋" w:cs="Times New Roman"/>
          <w:sz w:val="24"/>
          <w:szCs w:val="24"/>
        </w:rPr>
      </w:pPr>
    </w:p>
    <w:p w14:paraId="28A8B96B" w14:textId="2E94FBEC" w:rsidR="00937F0C" w:rsidRPr="00F22815" w:rsidRDefault="000E03DD" w:rsidP="000E03DD">
      <w:pPr>
        <w:wordWrap w:val="0"/>
        <w:spacing w:before="120" w:after="120" w:line="288" w:lineRule="auto"/>
        <w:jc w:val="right"/>
        <w:rPr>
          <w:rFonts w:ascii="仿宋" w:eastAsia="仿宋" w:hAnsi="仿宋" w:cs="Times New Roman"/>
          <w:sz w:val="24"/>
          <w:szCs w:val="24"/>
        </w:rPr>
      </w:pPr>
      <w:r>
        <w:rPr>
          <w:rFonts w:ascii="仿宋" w:eastAsia="仿宋" w:hAnsi="仿宋" w:cs="Times New Roman" w:hint="eastAsia"/>
          <w:sz w:val="24"/>
          <w:szCs w:val="24"/>
        </w:rPr>
        <w:t xml:space="preserve">承诺人： </w:t>
      </w:r>
      <w:r>
        <w:rPr>
          <w:rFonts w:ascii="仿宋" w:eastAsia="仿宋" w:hAnsi="仿宋" w:cs="Times New Roman"/>
          <w:sz w:val="24"/>
          <w:szCs w:val="24"/>
        </w:rPr>
        <w:t xml:space="preserve">              </w:t>
      </w:r>
    </w:p>
    <w:p w14:paraId="6BDE0EB7" w14:textId="77777777" w:rsidR="00937F0C" w:rsidRPr="00F22815" w:rsidRDefault="00937F0C" w:rsidP="00937F0C">
      <w:pPr>
        <w:spacing w:before="120" w:after="120" w:line="288" w:lineRule="auto"/>
        <w:jc w:val="right"/>
        <w:rPr>
          <w:rFonts w:ascii="仿宋" w:eastAsia="仿宋" w:hAnsi="仿宋" w:cs="Times New Roman"/>
          <w:sz w:val="24"/>
          <w:szCs w:val="24"/>
        </w:rPr>
      </w:pPr>
      <w:r w:rsidRPr="00F22815">
        <w:rPr>
          <w:rFonts w:ascii="仿宋" w:eastAsia="仿宋" w:hAnsi="仿宋" w:cs="Arial"/>
          <w:sz w:val="24"/>
          <w:szCs w:val="24"/>
        </w:rPr>
        <w:t>（此处加盖公章）</w:t>
      </w:r>
    </w:p>
    <w:p w14:paraId="40E7824F" w14:textId="77777777" w:rsidR="00937F0C" w:rsidRPr="00F22815" w:rsidRDefault="00937F0C" w:rsidP="00937F0C">
      <w:pPr>
        <w:spacing w:before="120" w:after="120" w:line="288" w:lineRule="auto"/>
        <w:jc w:val="right"/>
        <w:rPr>
          <w:rFonts w:ascii="仿宋" w:eastAsia="仿宋" w:hAnsi="仿宋" w:cs="Times New Roman"/>
          <w:sz w:val="24"/>
          <w:szCs w:val="24"/>
        </w:rPr>
      </w:pPr>
      <w:r w:rsidRPr="00F22815">
        <w:rPr>
          <w:rFonts w:ascii="仿宋" w:eastAsia="仿宋" w:hAnsi="仿宋" w:cs="Arial"/>
          <w:sz w:val="24"/>
          <w:szCs w:val="24"/>
        </w:rPr>
        <w:t xml:space="preserve">    年      月      日</w:t>
      </w:r>
    </w:p>
    <w:p w14:paraId="072E8EF0" w14:textId="77777777" w:rsidR="00A06BD4" w:rsidRPr="00A06BD4" w:rsidRDefault="00A06BD4">
      <w:pPr>
        <w:widowControl/>
        <w:jc w:val="left"/>
        <w:rPr>
          <w:rFonts w:ascii="仿宋" w:eastAsia="仿宋" w:hAnsi="仿宋" w:cs="Arial"/>
          <w:sz w:val="22"/>
        </w:rPr>
      </w:pPr>
      <w:r w:rsidRPr="00A06BD4">
        <w:rPr>
          <w:rFonts w:ascii="仿宋" w:eastAsia="仿宋" w:hAnsi="仿宋" w:cs="Arial"/>
          <w:sz w:val="22"/>
        </w:rPr>
        <w:br w:type="page"/>
      </w:r>
    </w:p>
    <w:p w14:paraId="380B7111" w14:textId="68264F2E" w:rsidR="0018089A" w:rsidRDefault="0018089A" w:rsidP="00937F0C">
      <w:pPr>
        <w:spacing w:before="120" w:after="120" w:line="288" w:lineRule="auto"/>
        <w:jc w:val="left"/>
        <w:rPr>
          <w:rFonts w:ascii="仿宋" w:eastAsia="仿宋" w:hAnsi="仿宋" w:cs="Arial"/>
          <w:sz w:val="22"/>
        </w:rPr>
      </w:pPr>
      <w:r>
        <w:rPr>
          <w:rFonts w:ascii="仿宋" w:eastAsia="仿宋" w:hAnsi="仿宋" w:cs="Arial" w:hint="eastAsia"/>
          <w:sz w:val="22"/>
        </w:rPr>
        <w:lastRenderedPageBreak/>
        <w:t>附件</w:t>
      </w:r>
      <w:r w:rsidR="004A7EF5">
        <w:rPr>
          <w:rFonts w:ascii="仿宋" w:eastAsia="仿宋" w:hAnsi="仿宋" w:cs="Arial" w:hint="eastAsia"/>
          <w:sz w:val="22"/>
        </w:rPr>
        <w:t>1</w:t>
      </w:r>
      <w:r>
        <w:rPr>
          <w:rFonts w:ascii="仿宋" w:eastAsia="仿宋" w:hAnsi="仿宋" w:cs="Arial" w:hint="eastAsia"/>
          <w:sz w:val="22"/>
        </w:rPr>
        <w:t>：</w:t>
      </w:r>
    </w:p>
    <w:p w14:paraId="51FB990F" w14:textId="4F4AB5BE" w:rsidR="004A7EF5" w:rsidRDefault="001778F9" w:rsidP="001778F9">
      <w:pPr>
        <w:spacing w:before="120" w:after="120" w:line="288" w:lineRule="auto"/>
        <w:jc w:val="left"/>
        <w:rPr>
          <w:rFonts w:ascii="仿宋" w:eastAsia="仿宋" w:hAnsi="仿宋" w:cs="Arial"/>
          <w:sz w:val="22"/>
        </w:rPr>
      </w:pPr>
      <w:r w:rsidRPr="001778F9">
        <w:rPr>
          <w:rFonts w:ascii="仿宋" w:eastAsia="仿宋" w:hAnsi="仿宋" w:cs="Arial" w:hint="eastAsia"/>
          <w:sz w:val="22"/>
        </w:rPr>
        <w:t>应用内</w:t>
      </w:r>
      <w:r w:rsidRPr="001778F9">
        <w:rPr>
          <w:rFonts w:ascii="仿宋" w:eastAsia="仿宋" w:hAnsi="仿宋" w:cs="Arial"/>
          <w:sz w:val="22"/>
        </w:rPr>
        <w:t>AI生成内容的显式标识的证明材料</w:t>
      </w:r>
      <w:r w:rsidR="004A7EF5">
        <w:rPr>
          <w:rFonts w:ascii="仿宋" w:eastAsia="仿宋" w:hAnsi="仿宋" w:cs="Arial" w:hint="eastAsia"/>
          <w:sz w:val="22"/>
        </w:rPr>
        <w:t>（可参考</w:t>
      </w:r>
      <w:r w:rsidR="004A7EF5" w:rsidRPr="0018089A">
        <w:rPr>
          <w:rFonts w:ascii="仿宋" w:eastAsia="仿宋" w:hAnsi="仿宋" w:cs="Arial"/>
          <w:sz w:val="22"/>
        </w:rPr>
        <w:t>GB 45438-2025</w:t>
      </w:r>
      <w:hyperlink r:id="rId8" w:history="1">
        <w:r w:rsidR="004A7EF5" w:rsidRPr="006F02FF">
          <w:rPr>
            <w:rStyle w:val="a8"/>
            <w:rFonts w:ascii="仿宋" w:eastAsia="仿宋" w:hAnsi="仿宋" w:cs="Arial"/>
            <w:sz w:val="22"/>
          </w:rPr>
          <w:t>《网络</w:t>
        </w:r>
        <w:r w:rsidR="004A7EF5" w:rsidRPr="006F02FF">
          <w:rPr>
            <w:rStyle w:val="a8"/>
            <w:rFonts w:ascii="仿宋" w:eastAsia="仿宋" w:hAnsi="仿宋" w:cs="Arial"/>
            <w:sz w:val="22"/>
          </w:rPr>
          <w:t>安</w:t>
        </w:r>
        <w:r w:rsidR="004A7EF5" w:rsidRPr="006F02FF">
          <w:rPr>
            <w:rStyle w:val="a8"/>
            <w:rFonts w:ascii="仿宋" w:eastAsia="仿宋" w:hAnsi="仿宋" w:cs="Arial"/>
            <w:sz w:val="22"/>
          </w:rPr>
          <w:t>全技术 人工智能生成合成内容标识方法》</w:t>
        </w:r>
      </w:hyperlink>
      <w:r w:rsidR="004A7EF5">
        <w:rPr>
          <w:rFonts w:ascii="仿宋" w:eastAsia="仿宋" w:hAnsi="仿宋" w:cs="Arial" w:hint="eastAsia"/>
          <w:sz w:val="22"/>
        </w:rPr>
        <w:t>）：</w:t>
      </w:r>
      <w:bookmarkStart w:id="0" w:name="_GoBack"/>
      <w:bookmarkEnd w:id="0"/>
    </w:p>
    <w:p w14:paraId="4E7083D1" w14:textId="77777777" w:rsidR="004A7EF5" w:rsidRDefault="004A7EF5">
      <w:pPr>
        <w:widowControl/>
        <w:jc w:val="left"/>
        <w:rPr>
          <w:rFonts w:ascii="仿宋" w:eastAsia="仿宋" w:hAnsi="仿宋" w:cs="Arial"/>
          <w:sz w:val="22"/>
        </w:rPr>
      </w:pPr>
      <w:r>
        <w:rPr>
          <w:rFonts w:ascii="仿宋" w:eastAsia="仿宋" w:hAnsi="仿宋" w:cs="Arial"/>
          <w:sz w:val="22"/>
        </w:rPr>
        <w:br w:type="page"/>
      </w:r>
    </w:p>
    <w:p w14:paraId="4D7DC46A" w14:textId="19E60DF7" w:rsidR="004A7EF5" w:rsidRDefault="004A7EF5" w:rsidP="004A7EF5">
      <w:pPr>
        <w:spacing w:before="120" w:after="120" w:line="288" w:lineRule="auto"/>
        <w:jc w:val="left"/>
        <w:rPr>
          <w:rFonts w:ascii="仿宋" w:eastAsia="仿宋" w:hAnsi="仿宋" w:cs="Arial"/>
          <w:sz w:val="22"/>
        </w:rPr>
      </w:pPr>
      <w:r>
        <w:rPr>
          <w:rFonts w:ascii="仿宋" w:eastAsia="仿宋" w:hAnsi="仿宋" w:cs="Arial" w:hint="eastAsia"/>
          <w:sz w:val="22"/>
        </w:rPr>
        <w:lastRenderedPageBreak/>
        <w:t>附件</w:t>
      </w:r>
      <w:r>
        <w:rPr>
          <w:rFonts w:ascii="仿宋" w:eastAsia="仿宋" w:hAnsi="仿宋" w:cs="Arial"/>
          <w:sz w:val="22"/>
        </w:rPr>
        <w:t>2</w:t>
      </w:r>
      <w:r>
        <w:rPr>
          <w:rFonts w:ascii="仿宋" w:eastAsia="仿宋" w:hAnsi="仿宋" w:cs="Arial" w:hint="eastAsia"/>
          <w:sz w:val="22"/>
        </w:rPr>
        <w:t>：</w:t>
      </w:r>
    </w:p>
    <w:p w14:paraId="6CE4E807" w14:textId="1C1CF0C8" w:rsidR="004A7EF5" w:rsidRPr="001778F9" w:rsidRDefault="004A7EF5" w:rsidP="004A7EF5">
      <w:pPr>
        <w:spacing w:before="120" w:after="120" w:line="288" w:lineRule="auto"/>
        <w:jc w:val="left"/>
        <w:rPr>
          <w:rFonts w:ascii="仿宋" w:eastAsia="仿宋" w:hAnsi="仿宋" w:cs="Arial"/>
          <w:sz w:val="22"/>
        </w:rPr>
      </w:pPr>
      <w:r w:rsidRPr="001778F9">
        <w:rPr>
          <w:rFonts w:ascii="仿宋" w:eastAsia="仿宋" w:hAnsi="仿宋" w:cs="Arial" w:hint="eastAsia"/>
          <w:sz w:val="22"/>
        </w:rPr>
        <w:t>应用内</w:t>
      </w:r>
      <w:r w:rsidRPr="001778F9">
        <w:rPr>
          <w:rFonts w:ascii="仿宋" w:eastAsia="仿宋" w:hAnsi="仿宋" w:cs="Arial"/>
          <w:sz w:val="22"/>
        </w:rPr>
        <w:t>AI生成内容的</w:t>
      </w:r>
      <w:r>
        <w:rPr>
          <w:rFonts w:ascii="仿宋" w:eastAsia="仿宋" w:hAnsi="仿宋" w:cs="Arial" w:hint="eastAsia"/>
          <w:sz w:val="22"/>
        </w:rPr>
        <w:t>隐</w:t>
      </w:r>
      <w:r w:rsidRPr="001778F9">
        <w:rPr>
          <w:rFonts w:ascii="仿宋" w:eastAsia="仿宋" w:hAnsi="仿宋" w:cs="Arial"/>
          <w:sz w:val="22"/>
        </w:rPr>
        <w:t>式标识的</w:t>
      </w:r>
      <w:r>
        <w:rPr>
          <w:rFonts w:ascii="仿宋" w:eastAsia="仿宋" w:hAnsi="仿宋" w:cs="Arial" w:hint="eastAsia"/>
          <w:sz w:val="22"/>
        </w:rPr>
        <w:t>说明</w:t>
      </w:r>
      <w:r w:rsidRPr="001778F9">
        <w:rPr>
          <w:rFonts w:ascii="仿宋" w:eastAsia="仿宋" w:hAnsi="仿宋" w:cs="Arial"/>
          <w:sz w:val="22"/>
        </w:rPr>
        <w:t>材料</w:t>
      </w:r>
      <w:r>
        <w:rPr>
          <w:rFonts w:ascii="仿宋" w:eastAsia="仿宋" w:hAnsi="仿宋" w:cs="Arial" w:hint="eastAsia"/>
          <w:sz w:val="22"/>
        </w:rPr>
        <w:t>（可参考</w:t>
      </w:r>
      <w:r w:rsidRPr="0018089A">
        <w:rPr>
          <w:rFonts w:ascii="仿宋" w:eastAsia="仿宋" w:hAnsi="仿宋" w:cs="Arial"/>
          <w:sz w:val="22"/>
        </w:rPr>
        <w:t>GB 45438-2025</w:t>
      </w:r>
      <w:hyperlink r:id="rId9" w:history="1">
        <w:r w:rsidRPr="006F02FF">
          <w:rPr>
            <w:rStyle w:val="a8"/>
            <w:rFonts w:ascii="仿宋" w:eastAsia="仿宋" w:hAnsi="仿宋" w:cs="Arial"/>
            <w:sz w:val="22"/>
          </w:rPr>
          <w:t>《网络</w:t>
        </w:r>
        <w:r w:rsidRPr="006F02FF">
          <w:rPr>
            <w:rStyle w:val="a8"/>
            <w:rFonts w:ascii="仿宋" w:eastAsia="仿宋" w:hAnsi="仿宋" w:cs="Arial"/>
            <w:sz w:val="22"/>
          </w:rPr>
          <w:t>安</w:t>
        </w:r>
        <w:r w:rsidRPr="006F02FF">
          <w:rPr>
            <w:rStyle w:val="a8"/>
            <w:rFonts w:ascii="仿宋" w:eastAsia="仿宋" w:hAnsi="仿宋" w:cs="Arial"/>
            <w:sz w:val="22"/>
          </w:rPr>
          <w:t>全技术 人工智能生成合成内容标识方法》</w:t>
        </w:r>
      </w:hyperlink>
      <w:r>
        <w:rPr>
          <w:rFonts w:ascii="仿宋" w:eastAsia="仿宋" w:hAnsi="仿宋" w:cs="Arial" w:hint="eastAsia"/>
          <w:sz w:val="22"/>
        </w:rPr>
        <w:t>）：</w:t>
      </w:r>
    </w:p>
    <w:p w14:paraId="11ACB2A9" w14:textId="77777777" w:rsidR="001778F9" w:rsidRPr="004A7EF5" w:rsidRDefault="001778F9" w:rsidP="001778F9">
      <w:pPr>
        <w:spacing w:before="120" w:after="120" w:line="288" w:lineRule="auto"/>
        <w:jc w:val="left"/>
        <w:rPr>
          <w:rFonts w:ascii="仿宋" w:eastAsia="仿宋" w:hAnsi="仿宋" w:cs="Arial"/>
          <w:sz w:val="22"/>
        </w:rPr>
      </w:pPr>
    </w:p>
    <w:sectPr w:rsidR="001778F9" w:rsidRPr="004A7EF5" w:rsidSect="006F02FF">
      <w:headerReference w:type="even" r:id="rId10"/>
      <w:footerReference w:type="default" r:id="rId11"/>
      <w:headerReference w:type="first" r:id="rId12"/>
      <w:pgSz w:w="11905" w:h="16840"/>
      <w:pgMar w:top="1440" w:right="1800" w:bottom="1440" w:left="180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BC2E7" w14:textId="77777777" w:rsidR="00724266" w:rsidRDefault="00724266" w:rsidP="00937F0C">
      <w:r>
        <w:separator/>
      </w:r>
    </w:p>
  </w:endnote>
  <w:endnote w:type="continuationSeparator" w:id="0">
    <w:p w14:paraId="73591C32" w14:textId="77777777" w:rsidR="00724266" w:rsidRDefault="00724266" w:rsidP="0093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F7A98" w14:textId="11B42AF5" w:rsidR="00B61223" w:rsidRDefault="006F02FF">
    <w:pPr>
      <w:pStyle w:val="a5"/>
      <w:rPr>
        <w:rFonts w:hint="eastAsia"/>
      </w:rPr>
    </w:pPr>
    <w:r>
      <w:rPr>
        <w:rFonts w:hint="eastAsia"/>
      </w:rPr>
      <w:t>如在承诺函附上A</w:t>
    </w:r>
    <w:r>
      <w:t>I</w:t>
    </w:r>
    <w:r>
      <w:rPr>
        <w:rFonts w:hint="eastAsia"/>
      </w:rPr>
      <w:t>生成内容的显式标识、隐式标识说明材料，则无需在行业资质单独上传；</w:t>
    </w:r>
    <w:proofErr w:type="gramStart"/>
    <w:r>
      <w:rPr>
        <w:rFonts w:hint="eastAsia"/>
      </w:rPr>
      <w:t>如承诺函未</w:t>
    </w:r>
    <w:proofErr w:type="gramEnd"/>
    <w:r>
      <w:rPr>
        <w:rFonts w:hint="eastAsia"/>
      </w:rPr>
      <w:t>附上，则需在行业资质里单独</w:t>
    </w:r>
    <w:proofErr w:type="gramStart"/>
    <w:r>
      <w:rPr>
        <w:rFonts w:hint="eastAsia"/>
      </w:rPr>
      <w:t>上传</w:t>
    </w:r>
    <w:r>
      <w:rPr>
        <w:rFonts w:hint="eastAsia"/>
      </w:rPr>
      <w:t>显式</w:t>
    </w:r>
    <w:proofErr w:type="gramEnd"/>
    <w:r>
      <w:rPr>
        <w:rFonts w:hint="eastAsia"/>
      </w:rPr>
      <w:t>标识、隐式标识说明材料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6568F" w14:textId="77777777" w:rsidR="00724266" w:rsidRDefault="00724266" w:rsidP="00937F0C">
      <w:r>
        <w:separator/>
      </w:r>
    </w:p>
  </w:footnote>
  <w:footnote w:type="continuationSeparator" w:id="0">
    <w:p w14:paraId="5FE328B7" w14:textId="77777777" w:rsidR="00724266" w:rsidRDefault="00724266" w:rsidP="00937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FB517" w14:textId="77777777" w:rsidR="0010121B" w:rsidRDefault="003C58A9" w:rsidP="00B61223">
    <w:r>
      <w:rPr>
        <w:noProof/>
      </w:rPr>
      <mc:AlternateContent>
        <mc:Choice Requires="wps">
          <w:drawing>
            <wp:anchor distT="0" distB="0" distL="114300" distR="114300" simplePos="0" relativeHeight="251660288" behindDoc="0" locked="0" layoutInCell="1" hidden="1" allowOverlap="1" wp14:anchorId="325B1C53" wp14:editId="6C5A7D8F">
              <wp:simplePos x="0" y="0"/>
              <wp:positionH relativeFrom="column">
                <wp:posOffset>0</wp:posOffset>
              </wp:positionH>
              <wp:positionV relativeFrom="paragraph">
                <wp:posOffset>0</wp:posOffset>
              </wp:positionV>
              <wp:extent cx="635000" cy="635000"/>
              <wp:effectExtent l="0" t="0" r="3175" b="3175"/>
              <wp:wrapNone/>
              <wp:docPr id="2" name="WordArt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4F759F5" id="_x0000_t202" coordsize="21600,21600" o:spt="202" path="m,l,21600r21600,l21600,xe">
              <v:stroke joinstyle="miter"/>
              <v:path gradientshapeok="t" o:connecttype="rect"/>
            </v:shapetype>
            <v:shape id="WordArt 4" o:spid="_x0000_s1026" type="#_x0000_t202" style="position:absolute;left:0;text-align:left;margin-left:0;margin-top:0;width:50pt;height:50pt;z-index:251660288;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B5Bv1AEAAJEDAAAOAAAAZHJzL2Uyb0RvYy54bWysU99v0zAQfkfif7D8TpMOMaGo6VQ2jZcB k7ppz1fHaQKxz9y5Tfvfc3bTDsEb4sWyfc5334/L4ubgBrW3xD36Ws9npVbWG2x6v63189P9u49a cQTfwIDe1vpoWd8s375ZjKGyV9jh0FhSAuK5GkOtuxhDVRRsOuuAZxisl2KL5CDKkbZFQzAKuhuK q7K8LkakJhAayyy3d6eiXmb8trUmfmtbtlENtRZuMa+U101ai+UCqi1B6Hoz0YB/YOGg99L0AnUH EdSO+r+gXG8IGds4M+gKbNve2KxB1MzLP9SsOwg2axFzOFxs4v8Ha77u1+GRVDx8woMEmEVweEDz g5XHtR3EwnQvh9sO/NauiHDsLDTCYp78K8bA1YSTfOeKE+Jm/IKNJA67iBn10JJLFoloJa0kjeMl AXuIysjl9fsPZSkVI6VpnzpAdf44EMfPFp1Km1qTsMvgsH/geHp6fjIxS2ROtDbYHIXYKGnXmn/u gKzI2rlblOEQhS2he5FxWlFWnLgmrKfDC1CYGkZh+jic085dc+yN8uCS2ua7ALlBhmgPg0pq8pCJ hOmx7F5R07ccVmLRfZ/pJ/tOPCf6kns2YJrRNFi/n/Or1z9p+QsAAP//AwBQSwMEFAAGAAgAAAAh ACPuRqXYAAAABQEAAA8AAABkcnMvZG93bnJldi54bWxMj0FLAzEQhe+C/yGM4M0memjLutlSlOKl sFi9eEs34+5qMlk2aZv9906LoJdhHm94871ylb0TRxxjH0jD/UyBQGqC7anV8P62uVuCiMmQNS4Q apgwwqq6vipNYcOJXvG4S63gEIqF0dClNBRSxqZDb+IsDEjsfYbRm8RybKUdzYnDvZMPSs2lNz3x h84M+NRh8707eA31fF1/2Y+8eKm32T0vt1Pe1JPWtzd5/QgiYU5/x3DGZ3SomGkfDmSjcBq4SLrM s6cUy/3vIqtS/qevfgAAAP//AwBQSwECLQAUAAYACAAAACEAtoM4kv4AAADhAQAAEwAAAAAAAAAA AAAAAAAAAAAAW0NvbnRlbnRfVHlwZXNdLnhtbFBLAQItABQABgAIAAAAIQA4/SH/1gAAAJQBAAAL AAAAAAAAAAAAAAAAAC8BAABfcmVscy8ucmVsc1BLAQItABQABgAIAAAAIQDKB5Bv1AEAAJEDAAAO AAAAAAAAAAAAAAAAAC4CAABkcnMvZTJvRG9jLnhtbFBLAQItABQABgAIAAAAIQAj7kal2AAAAAUB AAAPAAAAAAAAAAAAAAAAAC4EAABkcnMvZG93bnJldi54bWxQSwUGAAAAAAQABADzAAAAMwUAAAAA " filled="f" stroked="f">
              <o:lock v:ext="edit" selection="t"/>
              <v:textbox style="mso-fit-shape-to-text: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56A7" w14:textId="77777777" w:rsidR="0010121B" w:rsidRDefault="003C58A9">
    <w:r>
      <w:rPr>
        <w:noProof/>
      </w:rPr>
      <mc:AlternateContent>
        <mc:Choice Requires="wps">
          <w:drawing>
            <wp:anchor distT="0" distB="0" distL="114300" distR="114300" simplePos="0" relativeHeight="251659264" behindDoc="0" locked="0" layoutInCell="1" hidden="1" allowOverlap="1" wp14:anchorId="668FB5E2" wp14:editId="32417E56">
              <wp:simplePos x="0" y="0"/>
              <wp:positionH relativeFrom="column">
                <wp:posOffset>0</wp:posOffset>
              </wp:positionH>
              <wp:positionV relativeFrom="paragraph">
                <wp:posOffset>0</wp:posOffset>
              </wp:positionV>
              <wp:extent cx="635000" cy="635000"/>
              <wp:effectExtent l="0" t="0" r="3175" b="3175"/>
              <wp:wrapNone/>
              <wp:docPr id="1" name="WordArt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115FE84" id="_x0000_t202" coordsize="21600,21600" o:spt="202" path="m,l,21600r21600,l21600,xe">
              <v:stroke joinstyle="miter"/>
              <v:path gradientshapeok="t" o:connecttype="rect"/>
            </v:shapetype>
            <v:shape id="WordArt 5" o:spid="_x0000_s1026" type="#_x0000_t202" style="position:absolute;left:0;text-align:left;margin-left:0;margin-top:0;width:50pt;height:50pt;z-index:251659264;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B5Bv1AEAAJEDAAAOAAAAZHJzL2Uyb0RvYy54bWysU99v0zAQfkfif7D8TpMOMaGo6VQ2jZcB k7ppz1fHaQKxz9y5Tfvfc3bTDsEb4sWyfc5334/L4ubgBrW3xD36Ws9npVbWG2x6v63189P9u49a cQTfwIDe1vpoWd8s375ZjKGyV9jh0FhSAuK5GkOtuxhDVRRsOuuAZxisl2KL5CDKkbZFQzAKuhuK q7K8LkakJhAayyy3d6eiXmb8trUmfmtbtlENtRZuMa+U101ai+UCqi1B6Hoz0YB/YOGg99L0AnUH EdSO+r+gXG8IGds4M+gKbNve2KxB1MzLP9SsOwg2axFzOFxs4v8Ha77u1+GRVDx8woMEmEVweEDz g5XHtR3EwnQvh9sO/NauiHDsLDTCYp78K8bA1YSTfOeKE+Jm/IKNJA67iBn10JJLFoloJa0kjeMl AXuIysjl9fsPZSkVI6VpnzpAdf44EMfPFp1Km1qTsMvgsH/geHp6fjIxS2ROtDbYHIXYKGnXmn/u gKzI2rlblOEQhS2he5FxWlFWnLgmrKfDC1CYGkZh+jic085dc+yN8uCS2ua7ALlBhmgPg0pq8pCJ hOmx7F5R07ccVmLRfZ/pJ/tOPCf6kns2YJrRNFi/n/Or1z9p+QsAAP//AwBQSwMEFAAGAAgAAAAh ACPuRqXYAAAABQEAAA8AAABkcnMvZG93bnJldi54bWxMj0FLAzEQhe+C/yGM4M0memjLutlSlOKl sFi9eEs34+5qMlk2aZv9906LoJdhHm94871ylb0TRxxjH0jD/UyBQGqC7anV8P62uVuCiMmQNS4Q apgwwqq6vipNYcOJXvG4S63gEIqF0dClNBRSxqZDb+IsDEjsfYbRm8RybKUdzYnDvZMPSs2lNz3x h84M+NRh8707eA31fF1/2Y+8eKm32T0vt1Pe1JPWtzd5/QgiYU5/x3DGZ3SomGkfDmSjcBq4SLrM s6cUy/3vIqtS/qevfgAAAP//AwBQSwECLQAUAAYACAAAACEAtoM4kv4AAADhAQAAEwAAAAAAAAAA AAAAAAAAAAAAW0NvbnRlbnRfVHlwZXNdLnhtbFBLAQItABQABgAIAAAAIQA4/SH/1gAAAJQBAAAL AAAAAAAAAAAAAAAAAC8BAABfcmVscy8ucmVsc1BLAQItABQABgAIAAAAIQDKB5Bv1AEAAJEDAAAO AAAAAAAAAAAAAAAAAC4CAABkcnMvZTJvRG9jLnhtbFBLAQItABQABgAIAAAAIQAj7kal2AAAAAUB AAAPAAAAAAAAAAAAAAAAAC4EAABkcnMvZG93bnJldi54bWxQSwUGAAAAAAQABADzAAAAMwUAAAAA " filled="f" stroked="f">
              <o:lock v:ext="edit" selection="t"/>
              <v:textbox style="mso-fit-shape-to-text: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5C4D33"/>
    <w:multiLevelType w:val="multilevel"/>
    <w:tmpl w:val="525C4D3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968"/>
    <w:rsid w:val="00036686"/>
    <w:rsid w:val="00064911"/>
    <w:rsid w:val="00064AA1"/>
    <w:rsid w:val="000D1BE5"/>
    <w:rsid w:val="000E03DD"/>
    <w:rsid w:val="000F3C09"/>
    <w:rsid w:val="000F4BFB"/>
    <w:rsid w:val="0010121B"/>
    <w:rsid w:val="0012369D"/>
    <w:rsid w:val="001778F9"/>
    <w:rsid w:val="0018089A"/>
    <w:rsid w:val="00287BE4"/>
    <w:rsid w:val="002929ED"/>
    <w:rsid w:val="0029346D"/>
    <w:rsid w:val="003355DA"/>
    <w:rsid w:val="003A41ED"/>
    <w:rsid w:val="003C58A9"/>
    <w:rsid w:val="00404690"/>
    <w:rsid w:val="0041043E"/>
    <w:rsid w:val="00470C5E"/>
    <w:rsid w:val="00483C13"/>
    <w:rsid w:val="00485939"/>
    <w:rsid w:val="004A7EF5"/>
    <w:rsid w:val="004C1CEE"/>
    <w:rsid w:val="0061663E"/>
    <w:rsid w:val="006B560D"/>
    <w:rsid w:val="006F02FF"/>
    <w:rsid w:val="00701313"/>
    <w:rsid w:val="00724266"/>
    <w:rsid w:val="007E0968"/>
    <w:rsid w:val="007E1983"/>
    <w:rsid w:val="00816F05"/>
    <w:rsid w:val="00840ECA"/>
    <w:rsid w:val="0085308B"/>
    <w:rsid w:val="008D5F90"/>
    <w:rsid w:val="008E1C2C"/>
    <w:rsid w:val="00937F0C"/>
    <w:rsid w:val="00947EA3"/>
    <w:rsid w:val="009E0D45"/>
    <w:rsid w:val="00A06BD4"/>
    <w:rsid w:val="00AB0EC6"/>
    <w:rsid w:val="00AD41B7"/>
    <w:rsid w:val="00AE0648"/>
    <w:rsid w:val="00AF7587"/>
    <w:rsid w:val="00B61223"/>
    <w:rsid w:val="00B7731D"/>
    <w:rsid w:val="00C059F1"/>
    <w:rsid w:val="00C2381E"/>
    <w:rsid w:val="00CD02BB"/>
    <w:rsid w:val="00D70855"/>
    <w:rsid w:val="00D77E2F"/>
    <w:rsid w:val="00D9390F"/>
    <w:rsid w:val="00E22831"/>
    <w:rsid w:val="00E32934"/>
    <w:rsid w:val="00E41BBB"/>
    <w:rsid w:val="00EC41B5"/>
    <w:rsid w:val="00F22815"/>
    <w:rsid w:val="00F264C9"/>
    <w:rsid w:val="00FF3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AB962"/>
  <w15:chartTrackingRefBased/>
  <w15:docId w15:val="{90D05407-78AF-4339-B0A6-257E8B54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7F0C"/>
    <w:pPr>
      <w:tabs>
        <w:tab w:val="center" w:pos="4153"/>
        <w:tab w:val="right" w:pos="8306"/>
      </w:tabs>
      <w:snapToGrid w:val="0"/>
      <w:jc w:val="center"/>
    </w:pPr>
    <w:rPr>
      <w:sz w:val="18"/>
      <w:szCs w:val="18"/>
    </w:rPr>
  </w:style>
  <w:style w:type="character" w:customStyle="1" w:styleId="a4">
    <w:name w:val="页眉 字符"/>
    <w:basedOn w:val="a0"/>
    <w:link w:val="a3"/>
    <w:uiPriority w:val="99"/>
    <w:rsid w:val="00937F0C"/>
    <w:rPr>
      <w:sz w:val="18"/>
      <w:szCs w:val="18"/>
    </w:rPr>
  </w:style>
  <w:style w:type="paragraph" w:styleId="a5">
    <w:name w:val="footer"/>
    <w:basedOn w:val="a"/>
    <w:link w:val="a6"/>
    <w:uiPriority w:val="99"/>
    <w:unhideWhenUsed/>
    <w:rsid w:val="00937F0C"/>
    <w:pPr>
      <w:tabs>
        <w:tab w:val="center" w:pos="4153"/>
        <w:tab w:val="right" w:pos="8306"/>
      </w:tabs>
      <w:snapToGrid w:val="0"/>
      <w:jc w:val="left"/>
    </w:pPr>
    <w:rPr>
      <w:sz w:val="18"/>
      <w:szCs w:val="18"/>
    </w:rPr>
  </w:style>
  <w:style w:type="character" w:customStyle="1" w:styleId="a6">
    <w:name w:val="页脚 字符"/>
    <w:basedOn w:val="a0"/>
    <w:link w:val="a5"/>
    <w:uiPriority w:val="99"/>
    <w:rsid w:val="00937F0C"/>
    <w:rPr>
      <w:sz w:val="18"/>
      <w:szCs w:val="18"/>
    </w:rPr>
  </w:style>
  <w:style w:type="paragraph" w:styleId="a7">
    <w:name w:val="List Paragraph"/>
    <w:basedOn w:val="a"/>
    <w:uiPriority w:val="34"/>
    <w:qFormat/>
    <w:rsid w:val="00A06BD4"/>
    <w:pPr>
      <w:ind w:firstLineChars="200" w:firstLine="420"/>
    </w:pPr>
    <w:rPr>
      <w14:ligatures w14:val="none"/>
    </w:rPr>
  </w:style>
  <w:style w:type="character" w:styleId="a8">
    <w:name w:val="Hyperlink"/>
    <w:basedOn w:val="a0"/>
    <w:uiPriority w:val="99"/>
    <w:unhideWhenUsed/>
    <w:rsid w:val="006F02FF"/>
    <w:rPr>
      <w:color w:val="0563C1" w:themeColor="hyperlink"/>
      <w:u w:val="single"/>
    </w:rPr>
  </w:style>
  <w:style w:type="character" w:styleId="a9">
    <w:name w:val="Unresolved Mention"/>
    <w:basedOn w:val="a0"/>
    <w:uiPriority w:val="99"/>
    <w:semiHidden/>
    <w:unhideWhenUsed/>
    <w:rsid w:val="006F02FF"/>
    <w:rPr>
      <w:color w:val="605E5C"/>
      <w:shd w:val="clear" w:color="auto" w:fill="E1DFDD"/>
    </w:rPr>
  </w:style>
  <w:style w:type="character" w:styleId="aa">
    <w:name w:val="FollowedHyperlink"/>
    <w:basedOn w:val="a0"/>
    <w:uiPriority w:val="99"/>
    <w:semiHidden/>
    <w:unhideWhenUsed/>
    <w:rsid w:val="006F02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d.samr.gov.cn/bzgk/gb/newGbInfo?hcno=F32EA2A561F1886CD8D606513512D547&amp;refer=out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penstd.samr.gov.cn/bzgk/gb/newGbInfo?hcno=F32EA2A561F1886CD8D606513512D547&amp;refer=outter"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7F8EE-E459-4E07-B8B1-9FE79ABE8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黄翀</dc:creator>
  <cp:lastModifiedBy>杨东媚(72140496)</cp:lastModifiedBy>
  <cp:revision>34</cp:revision>
  <dcterms:created xsi:type="dcterms:W3CDTF">2025-08-18T01:07:00Z</dcterms:created>
  <dcterms:modified xsi:type="dcterms:W3CDTF">2025-08-27T10:24:00Z</dcterms:modified>
</cp:coreProperties>
</file>